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07D4" w14:textId="77777777" w:rsidR="000C7410" w:rsidRPr="000C7410" w:rsidRDefault="000C7410" w:rsidP="000C7410">
      <w:pPr>
        <w:widowControl w:val="0"/>
        <w:spacing w:line="360" w:lineRule="auto"/>
        <w:ind w:firstLine="0"/>
        <w:jc w:val="center"/>
        <w:rPr>
          <w:bCs w:val="0"/>
        </w:rPr>
      </w:pPr>
      <w:bookmarkStart w:id="0" w:name="_Toc2604221"/>
      <w:bookmarkStart w:id="1" w:name="_Toc90927320"/>
      <w:r w:rsidRPr="000C7410">
        <w:rPr>
          <w:bCs w:val="0"/>
        </w:rPr>
        <w:t xml:space="preserve">ОБЩЕСТВО С ОГРАНИЧЕННОЙ ОТВЕТСТВЕННОСТЬЮ «АС-ХОЛДИНГ» </w:t>
      </w:r>
      <w:r w:rsidRPr="000C7410">
        <w:rPr>
          <w:bCs w:val="0"/>
        </w:rPr>
        <w:br/>
        <w:t>(ООО «АС-Холдинг)</w:t>
      </w:r>
    </w:p>
    <w:p w14:paraId="7C89207C" w14:textId="77777777" w:rsidR="000C7410" w:rsidRPr="000C7410" w:rsidRDefault="000C7410" w:rsidP="000C7410">
      <w:pPr>
        <w:widowControl w:val="0"/>
        <w:spacing w:line="360" w:lineRule="auto"/>
        <w:ind w:firstLine="0"/>
        <w:jc w:val="center"/>
        <w:rPr>
          <w:bCs w:val="0"/>
        </w:rPr>
      </w:pPr>
    </w:p>
    <w:p w14:paraId="33B03866" w14:textId="77777777" w:rsidR="000C7410" w:rsidRPr="000C7410" w:rsidRDefault="000C7410" w:rsidP="000C7410">
      <w:pPr>
        <w:widowControl w:val="0"/>
        <w:spacing w:line="360" w:lineRule="auto"/>
        <w:ind w:firstLine="0"/>
        <w:jc w:val="left"/>
        <w:rPr>
          <w:bCs w:val="0"/>
          <w:sz w:val="24"/>
          <w:szCs w:val="24"/>
        </w:rPr>
      </w:pPr>
      <w:r w:rsidRPr="000C7410">
        <w:rPr>
          <w:bCs w:val="0"/>
          <w:sz w:val="24"/>
          <w:szCs w:val="24"/>
        </w:rPr>
        <w:t>УДК: __________________________</w:t>
      </w:r>
    </w:p>
    <w:p w14:paraId="0A706492" w14:textId="77777777" w:rsidR="000C7410" w:rsidRPr="000C7410" w:rsidRDefault="000C7410" w:rsidP="000C7410">
      <w:pPr>
        <w:widowControl w:val="0"/>
        <w:spacing w:line="360" w:lineRule="auto"/>
        <w:ind w:firstLine="0"/>
        <w:jc w:val="left"/>
        <w:rPr>
          <w:bCs w:val="0"/>
          <w:sz w:val="24"/>
          <w:szCs w:val="24"/>
        </w:rPr>
      </w:pPr>
      <w:r w:rsidRPr="000C7410">
        <w:rPr>
          <w:bCs w:val="0"/>
          <w:sz w:val="24"/>
          <w:szCs w:val="24"/>
        </w:rPr>
        <w:t>Рег.№:__________________________</w:t>
      </w:r>
    </w:p>
    <w:p w14:paraId="14CEDB68" w14:textId="77777777" w:rsidR="000C7410" w:rsidRPr="000C7410" w:rsidRDefault="000C7410" w:rsidP="000C7410">
      <w:pPr>
        <w:widowControl w:val="0"/>
        <w:spacing w:line="360" w:lineRule="auto"/>
        <w:ind w:firstLine="0"/>
        <w:jc w:val="center"/>
        <w:rPr>
          <w:bCs w:val="0"/>
          <w:sz w:val="24"/>
          <w:szCs w:val="24"/>
        </w:rPr>
      </w:pPr>
    </w:p>
    <w:tbl>
      <w:tblPr>
        <w:tblStyle w:val="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0C7410" w:rsidRPr="000C7410" w14:paraId="2A57A21C" w14:textId="77777777" w:rsidTr="00737138">
        <w:tc>
          <w:tcPr>
            <w:tcW w:w="4536" w:type="dxa"/>
            <w:hideMark/>
          </w:tcPr>
          <w:p w14:paraId="5EC3D841" w14:textId="77777777" w:rsidR="000C7410" w:rsidRPr="000C7410" w:rsidRDefault="000C7410" w:rsidP="000C7410">
            <w:pPr>
              <w:widowControl w:val="0"/>
              <w:ind w:firstLine="0"/>
              <w:jc w:val="left"/>
              <w:rPr>
                <w:sz w:val="24"/>
                <w:szCs w:val="24"/>
                <w:lang w:eastAsia="en-US"/>
              </w:rPr>
            </w:pPr>
            <w:r w:rsidRPr="000C7410">
              <w:rPr>
                <w:sz w:val="24"/>
                <w:szCs w:val="24"/>
                <w:lang w:eastAsia="en-US"/>
              </w:rPr>
              <w:t>СОГЛАСОВАНО</w:t>
            </w:r>
          </w:p>
          <w:p w14:paraId="1A4C2DA7" w14:textId="77777777" w:rsidR="000C7410" w:rsidRPr="000C7410" w:rsidRDefault="000C7410" w:rsidP="000C7410">
            <w:pPr>
              <w:widowControl w:val="0"/>
              <w:ind w:firstLine="0"/>
              <w:jc w:val="left"/>
              <w:rPr>
                <w:sz w:val="24"/>
                <w:szCs w:val="24"/>
                <w:lang w:eastAsia="en-US"/>
              </w:rPr>
            </w:pPr>
            <w:r w:rsidRPr="000C7410">
              <w:rPr>
                <w:sz w:val="24"/>
                <w:szCs w:val="24"/>
                <w:lang w:eastAsia="en-US"/>
              </w:rPr>
              <w:t xml:space="preserve">Министерство образования и науки Республики Дагестан </w:t>
            </w:r>
          </w:p>
        </w:tc>
        <w:tc>
          <w:tcPr>
            <w:tcW w:w="567" w:type="dxa"/>
          </w:tcPr>
          <w:p w14:paraId="778012B1" w14:textId="77777777" w:rsidR="000C7410" w:rsidRPr="000C7410" w:rsidRDefault="000C7410" w:rsidP="000C7410">
            <w:pPr>
              <w:widowControl w:val="0"/>
              <w:ind w:firstLine="0"/>
              <w:jc w:val="left"/>
              <w:rPr>
                <w:sz w:val="24"/>
                <w:szCs w:val="24"/>
                <w:lang w:eastAsia="en-US"/>
              </w:rPr>
            </w:pPr>
          </w:p>
        </w:tc>
        <w:tc>
          <w:tcPr>
            <w:tcW w:w="4251" w:type="dxa"/>
            <w:hideMark/>
          </w:tcPr>
          <w:p w14:paraId="075A04E5" w14:textId="77777777" w:rsidR="000C7410" w:rsidRPr="000C7410" w:rsidRDefault="000C7410" w:rsidP="000C7410">
            <w:pPr>
              <w:widowControl w:val="0"/>
              <w:ind w:firstLine="0"/>
              <w:jc w:val="left"/>
              <w:rPr>
                <w:sz w:val="24"/>
                <w:szCs w:val="24"/>
                <w:lang w:eastAsia="en-US"/>
              </w:rPr>
            </w:pPr>
            <w:r w:rsidRPr="000C7410">
              <w:rPr>
                <w:sz w:val="24"/>
                <w:szCs w:val="24"/>
                <w:lang w:eastAsia="en-US"/>
              </w:rPr>
              <w:t>УТВЕРЖДАЮ</w:t>
            </w:r>
          </w:p>
          <w:p w14:paraId="237A6A95" w14:textId="77777777" w:rsidR="000C7410" w:rsidRPr="000C7410" w:rsidRDefault="000C7410" w:rsidP="000C7410">
            <w:pPr>
              <w:widowControl w:val="0"/>
              <w:ind w:firstLine="0"/>
              <w:jc w:val="left"/>
              <w:rPr>
                <w:sz w:val="24"/>
                <w:szCs w:val="24"/>
                <w:lang w:eastAsia="en-US"/>
              </w:rPr>
            </w:pPr>
            <w:r w:rsidRPr="000C7410">
              <w:rPr>
                <w:sz w:val="24"/>
                <w:szCs w:val="24"/>
                <w:lang w:eastAsia="en-US"/>
              </w:rPr>
              <w:t>Генеральный директор ООО «АС-Холдинг»</w:t>
            </w:r>
          </w:p>
        </w:tc>
      </w:tr>
      <w:tr w:rsidR="000C7410" w:rsidRPr="000C7410" w14:paraId="6A7C1CE6" w14:textId="77777777" w:rsidTr="00737138">
        <w:trPr>
          <w:trHeight w:val="443"/>
        </w:trPr>
        <w:tc>
          <w:tcPr>
            <w:tcW w:w="4536" w:type="dxa"/>
            <w:vAlign w:val="center"/>
            <w:hideMark/>
          </w:tcPr>
          <w:p w14:paraId="7EF2C6B0" w14:textId="77777777" w:rsidR="000C7410" w:rsidRPr="000C7410" w:rsidRDefault="000C7410" w:rsidP="000C7410">
            <w:pPr>
              <w:widowControl w:val="0"/>
              <w:ind w:firstLine="0"/>
              <w:jc w:val="left"/>
              <w:rPr>
                <w:sz w:val="24"/>
                <w:szCs w:val="24"/>
                <w:lang w:eastAsia="en-US"/>
              </w:rPr>
            </w:pPr>
            <w:r w:rsidRPr="000C7410">
              <w:rPr>
                <w:sz w:val="24"/>
                <w:szCs w:val="24"/>
                <w:lang w:eastAsia="en-US"/>
              </w:rPr>
              <w:t xml:space="preserve">___________________ </w:t>
            </w:r>
          </w:p>
        </w:tc>
        <w:tc>
          <w:tcPr>
            <w:tcW w:w="567" w:type="dxa"/>
            <w:vAlign w:val="center"/>
          </w:tcPr>
          <w:p w14:paraId="42BD48D2"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729F75EE"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________________ Е.В.Ханова</w:t>
            </w:r>
          </w:p>
        </w:tc>
      </w:tr>
      <w:tr w:rsidR="000C7410" w:rsidRPr="000C7410" w14:paraId="2C583F34" w14:textId="77777777" w:rsidTr="00737138">
        <w:trPr>
          <w:trHeight w:val="443"/>
        </w:trPr>
        <w:tc>
          <w:tcPr>
            <w:tcW w:w="4536" w:type="dxa"/>
            <w:vAlign w:val="center"/>
            <w:hideMark/>
          </w:tcPr>
          <w:p w14:paraId="366DA40F"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 ________________ 2023 г.</w:t>
            </w:r>
          </w:p>
        </w:tc>
        <w:tc>
          <w:tcPr>
            <w:tcW w:w="567" w:type="dxa"/>
            <w:vAlign w:val="center"/>
          </w:tcPr>
          <w:p w14:paraId="273B9AA2"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34A801C2"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 ________________ 2023 г.</w:t>
            </w:r>
          </w:p>
        </w:tc>
      </w:tr>
      <w:tr w:rsidR="000C7410" w:rsidRPr="000C7410" w14:paraId="45B62E16" w14:textId="77777777" w:rsidTr="00737138">
        <w:trPr>
          <w:trHeight w:val="443"/>
        </w:trPr>
        <w:tc>
          <w:tcPr>
            <w:tcW w:w="4536" w:type="dxa"/>
            <w:vAlign w:val="center"/>
            <w:hideMark/>
          </w:tcPr>
          <w:p w14:paraId="507D6B8E" w14:textId="77777777" w:rsidR="000C7410" w:rsidRPr="000C7410" w:rsidRDefault="000C7410" w:rsidP="000C7410">
            <w:pPr>
              <w:widowControl w:val="0"/>
              <w:ind w:firstLine="0"/>
              <w:jc w:val="left"/>
              <w:rPr>
                <w:sz w:val="24"/>
                <w:szCs w:val="24"/>
                <w:lang w:eastAsia="en-US"/>
              </w:rPr>
            </w:pPr>
            <w:r w:rsidRPr="000C7410">
              <w:rPr>
                <w:sz w:val="24"/>
                <w:szCs w:val="24"/>
                <w:lang w:eastAsia="en-US"/>
              </w:rPr>
              <w:t>М.П.</w:t>
            </w:r>
          </w:p>
        </w:tc>
        <w:tc>
          <w:tcPr>
            <w:tcW w:w="567" w:type="dxa"/>
            <w:vAlign w:val="center"/>
          </w:tcPr>
          <w:p w14:paraId="7694133B"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29B2A6CF" w14:textId="77777777" w:rsidR="000C7410" w:rsidRPr="000C7410" w:rsidRDefault="000C7410" w:rsidP="000C7410">
            <w:pPr>
              <w:widowControl w:val="0"/>
              <w:ind w:firstLine="0"/>
              <w:jc w:val="left"/>
              <w:rPr>
                <w:sz w:val="24"/>
                <w:szCs w:val="24"/>
                <w:lang w:eastAsia="en-US"/>
              </w:rPr>
            </w:pPr>
            <w:r w:rsidRPr="000C7410">
              <w:rPr>
                <w:sz w:val="24"/>
                <w:szCs w:val="24"/>
                <w:lang w:eastAsia="en-US"/>
              </w:rPr>
              <w:t>М.П.</w:t>
            </w:r>
          </w:p>
        </w:tc>
      </w:tr>
    </w:tbl>
    <w:p w14:paraId="7912E87E" w14:textId="77777777" w:rsidR="000C7410" w:rsidRPr="000C7410" w:rsidRDefault="000C7410" w:rsidP="000C7410">
      <w:pPr>
        <w:widowControl w:val="0"/>
        <w:ind w:firstLine="0"/>
        <w:jc w:val="center"/>
        <w:rPr>
          <w:bCs w:val="0"/>
          <w:sz w:val="24"/>
          <w:szCs w:val="24"/>
        </w:rPr>
      </w:pPr>
    </w:p>
    <w:p w14:paraId="656E1631" w14:textId="77777777" w:rsidR="000C7410" w:rsidRPr="000C7410" w:rsidRDefault="000C7410" w:rsidP="000C7410">
      <w:pPr>
        <w:widowControl w:val="0"/>
        <w:ind w:firstLine="0"/>
        <w:jc w:val="center"/>
        <w:rPr>
          <w:bCs w:val="0"/>
          <w:sz w:val="24"/>
          <w:szCs w:val="24"/>
        </w:rPr>
      </w:pPr>
    </w:p>
    <w:p w14:paraId="4B564FB5"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ОТЧЁТ </w:t>
      </w:r>
    </w:p>
    <w:p w14:paraId="493CC0E6" w14:textId="77777777" w:rsidR="000C7410" w:rsidRPr="000C7410" w:rsidRDefault="000C7410" w:rsidP="000C7410">
      <w:pPr>
        <w:jc w:val="center"/>
        <w:rPr>
          <w:sz w:val="24"/>
          <w:szCs w:val="24"/>
        </w:rPr>
      </w:pPr>
      <w:r w:rsidRPr="000C7410">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3AC111D8" w14:textId="77777777" w:rsidR="000C7410" w:rsidRPr="000C7410" w:rsidRDefault="000C7410" w:rsidP="000C7410">
      <w:pPr>
        <w:widowControl w:val="0"/>
        <w:ind w:firstLine="0"/>
        <w:jc w:val="center"/>
        <w:rPr>
          <w:bCs w:val="0"/>
          <w:sz w:val="24"/>
          <w:szCs w:val="24"/>
        </w:rPr>
      </w:pPr>
    </w:p>
    <w:p w14:paraId="1BD66097" w14:textId="1607BCB3" w:rsidR="000C7410" w:rsidRPr="000C7410" w:rsidRDefault="000C7410" w:rsidP="000C7410">
      <w:pPr>
        <w:widowControl w:val="0"/>
        <w:ind w:firstLine="0"/>
        <w:jc w:val="center"/>
        <w:rPr>
          <w:bCs w:val="0"/>
          <w:sz w:val="24"/>
          <w:szCs w:val="24"/>
        </w:rPr>
      </w:pPr>
      <w:r w:rsidRPr="000C7410">
        <w:rPr>
          <w:bCs w:val="0"/>
          <w:sz w:val="24"/>
          <w:szCs w:val="24"/>
        </w:rPr>
        <w:t xml:space="preserve">ТОМ </w:t>
      </w:r>
      <w:r>
        <w:rPr>
          <w:bCs w:val="0"/>
          <w:sz w:val="24"/>
          <w:szCs w:val="24"/>
        </w:rPr>
        <w:t>3</w:t>
      </w:r>
    </w:p>
    <w:p w14:paraId="0A444186" w14:textId="25632E2C" w:rsidR="000C7410" w:rsidRPr="000C7410" w:rsidRDefault="000E0AD8" w:rsidP="000C7410">
      <w:pPr>
        <w:ind w:firstLine="0"/>
        <w:jc w:val="center"/>
        <w:rPr>
          <w:sz w:val="24"/>
          <w:szCs w:val="24"/>
        </w:rPr>
      </w:pPr>
      <w:r>
        <w:rPr>
          <w:sz w:val="24"/>
          <w:szCs w:val="24"/>
        </w:rPr>
        <w:t>ВЫЯВЛЕННЫЕ НЕДОСТАТКИ И РЕКОМЕНДАЦИИ ПО СОВЕРШЕНСТВОВАНИЮ ДЕЯТЕЛЬНОСТИ ОРГАНИЗАЦИЙ</w:t>
      </w:r>
    </w:p>
    <w:p w14:paraId="77925BC9" w14:textId="77777777" w:rsidR="000C7410" w:rsidRPr="000C7410" w:rsidRDefault="000C7410" w:rsidP="000C7410">
      <w:pPr>
        <w:widowControl w:val="0"/>
        <w:ind w:firstLine="0"/>
        <w:jc w:val="center"/>
        <w:rPr>
          <w:bCs w:val="0"/>
          <w:sz w:val="24"/>
          <w:szCs w:val="24"/>
        </w:rPr>
      </w:pPr>
    </w:p>
    <w:p w14:paraId="44D8315E" w14:textId="77777777" w:rsidR="000C7410" w:rsidRPr="000C7410" w:rsidRDefault="000C7410" w:rsidP="000C7410">
      <w:pPr>
        <w:widowControl w:val="0"/>
        <w:ind w:firstLine="0"/>
        <w:jc w:val="center"/>
        <w:rPr>
          <w:bCs w:val="0"/>
          <w:sz w:val="24"/>
          <w:szCs w:val="24"/>
        </w:rPr>
      </w:pPr>
    </w:p>
    <w:p w14:paraId="34EACD06" w14:textId="77777777" w:rsidR="000C7410" w:rsidRPr="000C7410" w:rsidRDefault="000C7410" w:rsidP="000C7410">
      <w:pPr>
        <w:widowControl w:val="0"/>
        <w:ind w:firstLine="0"/>
        <w:jc w:val="left"/>
        <w:rPr>
          <w:sz w:val="24"/>
          <w:szCs w:val="24"/>
        </w:rPr>
      </w:pPr>
    </w:p>
    <w:p w14:paraId="2EC82BE8" w14:textId="77777777" w:rsidR="000C7410" w:rsidRPr="000C7410" w:rsidRDefault="000C7410" w:rsidP="000C7410">
      <w:pPr>
        <w:widowControl w:val="0"/>
        <w:ind w:firstLine="0"/>
        <w:jc w:val="left"/>
        <w:rPr>
          <w:bCs w:val="0"/>
          <w:sz w:val="24"/>
          <w:szCs w:val="24"/>
        </w:rPr>
      </w:pPr>
    </w:p>
    <w:p w14:paraId="50493D1F" w14:textId="77777777" w:rsidR="000C7410" w:rsidRPr="000C7410" w:rsidRDefault="000C7410" w:rsidP="000C7410">
      <w:pPr>
        <w:widowControl w:val="0"/>
        <w:ind w:firstLine="0"/>
        <w:jc w:val="center"/>
        <w:rPr>
          <w:bCs w:val="0"/>
          <w:sz w:val="24"/>
          <w:szCs w:val="24"/>
        </w:rPr>
      </w:pPr>
    </w:p>
    <w:p w14:paraId="24BA9FF0" w14:textId="77777777" w:rsidR="000C7410" w:rsidRPr="000C7410" w:rsidRDefault="000C7410" w:rsidP="000C7410">
      <w:pPr>
        <w:widowControl w:val="0"/>
        <w:ind w:firstLine="0"/>
        <w:jc w:val="center"/>
        <w:rPr>
          <w:bCs w:val="0"/>
          <w:sz w:val="24"/>
          <w:szCs w:val="24"/>
        </w:rPr>
      </w:pPr>
      <w:r w:rsidRPr="000C7410">
        <w:rPr>
          <w:bCs w:val="0"/>
          <w:sz w:val="24"/>
          <w:szCs w:val="24"/>
        </w:rPr>
        <w:t>Государственный контракт № 0103200008423000523</w:t>
      </w:r>
    </w:p>
    <w:p w14:paraId="26966D37" w14:textId="77777777" w:rsidR="000C7410" w:rsidRPr="000C7410" w:rsidRDefault="000C7410" w:rsidP="000C7410">
      <w:pPr>
        <w:widowControl w:val="0"/>
        <w:ind w:firstLine="0"/>
        <w:jc w:val="center"/>
        <w:rPr>
          <w:bCs w:val="0"/>
          <w:sz w:val="24"/>
          <w:szCs w:val="24"/>
        </w:rPr>
      </w:pPr>
      <w:r w:rsidRPr="000C7410">
        <w:rPr>
          <w:bCs w:val="0"/>
          <w:sz w:val="24"/>
          <w:szCs w:val="24"/>
        </w:rPr>
        <w:t>от  г.</w:t>
      </w:r>
    </w:p>
    <w:p w14:paraId="73E8A534" w14:textId="77777777" w:rsidR="000C7410" w:rsidRPr="000C7410" w:rsidRDefault="000C7410" w:rsidP="000C7410">
      <w:pPr>
        <w:widowControl w:val="0"/>
        <w:spacing w:line="360" w:lineRule="auto"/>
        <w:ind w:firstLine="0"/>
        <w:jc w:val="center"/>
        <w:rPr>
          <w:b/>
          <w:sz w:val="24"/>
          <w:szCs w:val="24"/>
        </w:rPr>
      </w:pPr>
    </w:p>
    <w:tbl>
      <w:tblPr>
        <w:tblStyle w:val="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C7410" w:rsidRPr="000C7410" w14:paraId="7E952BD6" w14:textId="77777777" w:rsidTr="00737138">
        <w:trPr>
          <w:trHeight w:val="443"/>
        </w:trPr>
        <w:tc>
          <w:tcPr>
            <w:tcW w:w="2835" w:type="dxa"/>
            <w:vAlign w:val="center"/>
            <w:hideMark/>
          </w:tcPr>
          <w:p w14:paraId="3F16AE02" w14:textId="77777777" w:rsidR="000C7410" w:rsidRPr="000C7410" w:rsidRDefault="000C7410" w:rsidP="000C7410">
            <w:pPr>
              <w:widowControl w:val="0"/>
              <w:ind w:firstLine="0"/>
              <w:jc w:val="left"/>
              <w:rPr>
                <w:sz w:val="24"/>
                <w:szCs w:val="24"/>
                <w:lang w:eastAsia="en-US"/>
              </w:rPr>
            </w:pPr>
            <w:r w:rsidRPr="000C7410">
              <w:rPr>
                <w:sz w:val="24"/>
                <w:szCs w:val="24"/>
                <w:lang w:eastAsia="en-US"/>
              </w:rPr>
              <w:t>Руководитель</w:t>
            </w:r>
          </w:p>
        </w:tc>
        <w:tc>
          <w:tcPr>
            <w:tcW w:w="3119" w:type="dxa"/>
            <w:vAlign w:val="center"/>
            <w:hideMark/>
          </w:tcPr>
          <w:p w14:paraId="641E4EC7"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_____________________</w:t>
            </w:r>
          </w:p>
        </w:tc>
        <w:tc>
          <w:tcPr>
            <w:tcW w:w="3400" w:type="dxa"/>
            <w:vAlign w:val="center"/>
            <w:hideMark/>
          </w:tcPr>
          <w:p w14:paraId="79C11024" w14:textId="77777777" w:rsidR="000C7410" w:rsidRPr="000C7410" w:rsidRDefault="000C7410" w:rsidP="000C7410">
            <w:pPr>
              <w:widowControl w:val="0"/>
              <w:ind w:firstLine="0"/>
              <w:jc w:val="left"/>
              <w:rPr>
                <w:sz w:val="24"/>
                <w:szCs w:val="24"/>
                <w:lang w:eastAsia="en-US"/>
              </w:rPr>
            </w:pPr>
            <w:r w:rsidRPr="000C7410">
              <w:rPr>
                <w:sz w:val="24"/>
                <w:szCs w:val="24"/>
                <w:lang w:eastAsia="en-US"/>
              </w:rPr>
              <w:t>Е.В.Ханова</w:t>
            </w:r>
          </w:p>
        </w:tc>
      </w:tr>
    </w:tbl>
    <w:p w14:paraId="3BBFAD33" w14:textId="77777777" w:rsidR="000C7410" w:rsidRPr="000C7410" w:rsidRDefault="000C7410" w:rsidP="000C7410">
      <w:pPr>
        <w:spacing w:before="2800" w:line="360" w:lineRule="auto"/>
        <w:ind w:firstLine="0"/>
        <w:rPr>
          <w:sz w:val="24"/>
          <w:szCs w:val="24"/>
        </w:rPr>
      </w:pPr>
      <w:r w:rsidRPr="000C7410">
        <w:rPr>
          <w:sz w:val="24"/>
          <w:szCs w:val="24"/>
        </w:rPr>
        <w:t xml:space="preserve">                                               Республика Дагестан 2023</w:t>
      </w:r>
    </w:p>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1"/>
        </w:p>
        <w:p w14:paraId="1B17B992" w14:textId="18DFF460"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hyperlink w:anchor="_Toc90927320" w:history="1">
            <w:r w:rsidR="00A57355" w:rsidRPr="00A57355">
              <w:rPr>
                <w:rStyle w:val="afe"/>
                <w:rFonts w:ascii="Times New Roman" w:hAnsi="Times New Roman" w:cs="Times New Roman"/>
                <w:b w:val="0"/>
                <w:noProof/>
                <w:sz w:val="28"/>
                <w:szCs w:val="28"/>
              </w:rPr>
              <w:t>СОДЕРЖАНИЕ</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_Toc90927320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2</w:t>
            </w:r>
            <w:r w:rsidR="00A57355" w:rsidRPr="00A57355">
              <w:rPr>
                <w:rFonts w:ascii="Times New Roman" w:hAnsi="Times New Roman" w:cs="Times New Roman"/>
                <w:b w:val="0"/>
                <w:noProof/>
                <w:webHidden/>
                <w:sz w:val="28"/>
                <w:szCs w:val="28"/>
              </w:rPr>
              <w:fldChar w:fldCharType="end"/>
            </w:r>
          </w:hyperlink>
        </w:p>
        <w:p w14:paraId="7836E144" w14:textId="078343D5" w:rsidR="00A57355" w:rsidRPr="00A57355" w:rsidRDefault="00E931DC">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10FC5D32" w:rsidR="00A57355" w:rsidRPr="00A57355" w:rsidRDefault="00E931DC">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194</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E931DC" w:rsidP="009568D2">
          <w:pPr>
            <w:ind w:firstLine="0"/>
          </w:pPr>
        </w:p>
      </w:sdtContent>
    </w:sdt>
    <w:p w14:paraId="3F4B9B0A" w14:textId="26F21C9B" w:rsidR="002F4774" w:rsidRDefault="00A05208" w:rsidP="00E27CE6">
      <w:pPr>
        <w:pStyle w:val="12"/>
      </w:pPr>
      <w:bookmarkStart w:id="2" w:name="_Toc90927321"/>
      <w:bookmarkEnd w:id="0"/>
      <w:r>
        <w:lastRenderedPageBreak/>
        <w:t>ВЫЯВЛЕННЫЕ НЕДОСТАТКИ</w:t>
      </w:r>
      <w:bookmarkEnd w:id="2"/>
    </w:p>
    <w:tbl>
      <w:tblPr>
        <w:tblW w:w="9679" w:type="dxa"/>
        <w:tblLook w:val="04A0" w:firstRow="1" w:lastRow="0" w:firstColumn="1" w:lastColumn="0" w:noHBand="0" w:noVBand="1"/>
      </w:tblPr>
      <w:tblGrid>
        <w:gridCol w:w="2956"/>
        <w:gridCol w:w="6723"/>
      </w:tblGrid>
      <w:tr w:rsidR="00120DE0" w:rsidRPr="00120DE0" w14:paraId="4B029638" w14:textId="77777777" w:rsidTr="00120DE0">
        <w:trPr>
          <w:trHeight w:val="1134"/>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1A47B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Наименование организации</w:t>
            </w: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5E24F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Выявленные Недостатки</w:t>
            </w:r>
          </w:p>
        </w:tc>
      </w:tr>
      <w:tr w:rsidR="00120DE0" w:rsidRPr="00120DE0" w14:paraId="4E657D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49BA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«Джугутская ООШ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0830BB8" w14:textId="0C84546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93AD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846B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«Свердловская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12A8095" w14:textId="7F1722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3020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7A55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22695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Недостатков не выявлено</w:t>
            </w:r>
          </w:p>
        </w:tc>
      </w:tr>
      <w:tr w:rsidR="00120DE0" w:rsidRPr="00120DE0" w14:paraId="768FFD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60C0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«Айтханская СОШ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CCD2EFA" w14:textId="2039F74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A37B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EF437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«Кубинская СОШ Лакского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1FD0486" w14:textId="7A1B00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7262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B34FB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«Щедринская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E055A9E" w14:textId="15967BF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0F01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34C3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«Новоцатанихская СОШ Унцукульского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4499CBE" w14:textId="02E7FA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AD43F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AA721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«Ибрагимотарская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6E73A1D" w14:textId="2ABA26A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9FE05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1689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«Туршунайская ООШ Казбековского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C9A0ADF" w14:textId="47980F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68AC1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6DF61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«Аркидинская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187C3A0" w14:textId="3E36CB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CD73D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9EB57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«Новохуштадинская СОШ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5A4582B" w14:textId="2DC05D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D7EACA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5DE1E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 Нанибиканская СОШ Гумбетовского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4AF8B46" w14:textId="615A3A8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017A72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B38E8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«Львовская НОШ Акушинского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66F28BB" w14:textId="102054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C31B2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89D5F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«Шангодинско-Шитлибская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FE2C598" w14:textId="783A86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3E0FD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F4A2B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«Нарышская ООШ Гумбетовского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0125B1D" w14:textId="073842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8C6C7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F2C7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«Ургулайская ООШ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ACA5786" w14:textId="71E3FD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5144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2937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«Ретлобская СОШ Цунтинского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7D3639B8" w14:textId="6645D5F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EE4A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BEAC1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«ООШ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9DD8970" w14:textId="76C446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B98A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A56A26" w14:textId="242C3F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«Новоурадинская СОШ Шамильского района»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Х</w:t>
            </w:r>
            <w:r>
              <w:rPr>
                <w:bCs w:val="0"/>
                <w:color w:val="000000"/>
                <w:sz w:val="22"/>
                <w:szCs w:val="22"/>
              </w:rPr>
              <w:t xml:space="preserve">. </w:t>
            </w:r>
            <w:r w:rsidRPr="00120DE0">
              <w:rPr>
                <w:bCs w:val="0"/>
                <w:color w:val="000000"/>
                <w:sz w:val="22"/>
                <w:szCs w:val="22"/>
              </w:rPr>
              <w:t>Асиятилова (ГОО)</w:t>
            </w:r>
          </w:p>
        </w:tc>
        <w:tc>
          <w:tcPr>
            <w:tcW w:w="6723" w:type="dxa"/>
            <w:tcBorders>
              <w:top w:val="nil"/>
              <w:left w:val="nil"/>
              <w:bottom w:val="single" w:sz="4" w:space="0" w:color="auto"/>
              <w:right w:val="single" w:sz="4" w:space="0" w:color="auto"/>
            </w:tcBorders>
            <w:shd w:val="clear" w:color="auto" w:fill="auto"/>
            <w:noWrap/>
            <w:vAlign w:val="bottom"/>
            <w:hideMark/>
          </w:tcPr>
          <w:p w14:paraId="66E62F82" w14:textId="0BDA3A9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BF18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F60B0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«Нагуратлинская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1110379" w14:textId="630A27F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3288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0FE47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«Сафаралинская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6BCB32D" w14:textId="25C7BF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93A9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9F4DC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«Уллубиевская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378FD20" w14:textId="3B30636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C1C4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D80E5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«Карашинская СОШ Лакского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75AB2BF1" w14:textId="5A06CC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FDD9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AC5B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«Шавинская СОШ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546537E" w14:textId="427D47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3618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8CC27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«Камбулатская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10DEC7C" w14:textId="31E9D12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w:t>
            </w:r>
            <w:r w:rsidRPr="00120DE0">
              <w:rPr>
                <w:bCs w:val="0"/>
                <w:color w:val="000000"/>
                <w:sz w:val="22"/>
                <w:szCs w:val="22"/>
              </w:rPr>
              <w:lastRenderedPageBreak/>
              <w:t>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B776F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43B8B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«Новомуслахская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D1293A9" w14:textId="0BD414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7781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5AA60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«Новомугурухская СОШ Чародинского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1A080BB" w14:textId="5462C6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8ABC5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AF86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«Гондокоринская ООШ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CC41022" w14:textId="56AF425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A4081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CCBD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«Цадахская СОШ Чародинского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98AA336" w14:textId="4F3E5B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AAD60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D71A0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«Теречная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00F0120" w14:textId="1D3354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DC077A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E1CD9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«Цумилухская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F990E25" w14:textId="249B0C1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48DA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BC51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«Качалайская СОШ Цунтинского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27DA5A8" w14:textId="282A69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4D8AD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EA8AC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«Новотанусинская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2DA6B26" w14:textId="3D9378C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2EF0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D5160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«Красносельская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EB9F669" w14:textId="722F40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9C44C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BA831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«Ахтининская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C433D88" w14:textId="29012F1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45D3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074CE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«Самилахская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B1D0B42" w14:textId="75E7A9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w:t>
            </w:r>
            <w:r w:rsidRPr="00120DE0">
              <w:rPr>
                <w:bCs w:val="0"/>
                <w:color w:val="000000"/>
                <w:sz w:val="22"/>
                <w:szCs w:val="22"/>
              </w:rPr>
              <w:lastRenderedPageBreak/>
              <w:t>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13BC1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D6282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«Арадинская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3CF42A1" w14:textId="26BBF3D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5A37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7C23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«Дарадамурадинский лицей Гергебильского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178F4F5" w14:textId="7D265A6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E13BB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1A2F1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«Казиюртовская СОШ Ахвахского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F8DA433" w14:textId="29B970B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3961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BD2A8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«Первомайская СОШ Гумбетовского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2149233" w14:textId="236865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w:t>
            </w:r>
            <w:r w:rsidRPr="00120DE0">
              <w:rPr>
                <w:bCs w:val="0"/>
                <w:color w:val="000000"/>
                <w:sz w:val="22"/>
                <w:szCs w:val="22"/>
              </w:rPr>
              <w:lastRenderedPageBreak/>
              <w:t>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B4CB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54D3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«Учтюбинская ООШ Казбековского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F3C19C1" w14:textId="606AB3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C3E8C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F34ED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«Хамзаюртовский лицей Казбековского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223CEDF" w14:textId="537186B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FB42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C6C5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«Мазадинская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48A5C15" w14:textId="387E10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C9A6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3AF29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«Джурмутская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47A8193" w14:textId="7B7E61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F492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0AAAE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«Дахадаевская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54C6613" w14:textId="49362F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6763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B0F9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«Орджоникидзевская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B729913" w14:textId="6DBD6C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5A1C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4E669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РД»Акаринская оош Хунзахского района « (ГОО)</w:t>
            </w:r>
          </w:p>
        </w:tc>
        <w:tc>
          <w:tcPr>
            <w:tcW w:w="6723" w:type="dxa"/>
            <w:tcBorders>
              <w:top w:val="nil"/>
              <w:left w:val="nil"/>
              <w:bottom w:val="single" w:sz="4" w:space="0" w:color="auto"/>
              <w:right w:val="single" w:sz="4" w:space="0" w:color="auto"/>
            </w:tcBorders>
            <w:shd w:val="clear" w:color="auto" w:fill="auto"/>
            <w:noWrap/>
            <w:vAlign w:val="bottom"/>
            <w:hideMark/>
          </w:tcPr>
          <w:p w14:paraId="75C3B740" w14:textId="3FC130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6D81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F58D2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«Сангарская СОШ Лакского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63409ED" w14:textId="395BCB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F6C0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1CFBE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«Новохелетуринская СОШ» (ГОО)</w:t>
            </w:r>
          </w:p>
        </w:tc>
        <w:tc>
          <w:tcPr>
            <w:tcW w:w="6723" w:type="dxa"/>
            <w:tcBorders>
              <w:top w:val="nil"/>
              <w:left w:val="nil"/>
              <w:bottom w:val="single" w:sz="4" w:space="0" w:color="auto"/>
              <w:right w:val="single" w:sz="4" w:space="0" w:color="auto"/>
            </w:tcBorders>
            <w:shd w:val="clear" w:color="auto" w:fill="auto"/>
            <w:noWrap/>
            <w:vAlign w:val="bottom"/>
            <w:hideMark/>
          </w:tcPr>
          <w:p w14:paraId="03F84188" w14:textId="43EF91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DBED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51E2E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«Новоборчинская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E7ACB74" w14:textId="317F53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1226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35B80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«Кальялская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6E0E085" w14:textId="2BC954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1F1F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509B9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«Каратюбинская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726CDB1F" w14:textId="662883B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72C3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F94FE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«Новотиндинская СОШ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87B7635" w14:textId="562C83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770571A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D2E1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«Кировская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9121D93" w14:textId="587BAE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w:t>
            </w:r>
            <w:r w:rsidRPr="00120DE0">
              <w:rPr>
                <w:bCs w:val="0"/>
                <w:color w:val="000000"/>
                <w:sz w:val="22"/>
                <w:szCs w:val="22"/>
              </w:rPr>
              <w:lastRenderedPageBreak/>
              <w:t>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E8A2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E6316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«Миссинская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01B0CD" w14:textId="0639AD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89EEF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B8B0B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«Фитинская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610857" w14:textId="649798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5B0E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A128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«Яркугская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A96381" w14:textId="162441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416A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4FC3C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«Худигская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E160EC4" w14:textId="6796A5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DC91D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8CFC2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«Буршагская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B38406" w14:textId="0322408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568B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D430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«Колосок»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A53F7CF" w14:textId="705860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4D565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215D2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«Родничок»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4002698" w14:textId="390DCED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6C145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99D51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юношеского творчества»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8FA2FA" w14:textId="25563F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13BC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54CD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«Детско-</w:t>
            </w:r>
            <w:r w:rsidRPr="00120DE0">
              <w:rPr>
                <w:bCs w:val="0"/>
                <w:color w:val="000000"/>
                <w:sz w:val="22"/>
                <w:szCs w:val="22"/>
              </w:rPr>
              <w:softHyphen/>
              <w:t>юношеская спортивная школа № 2»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608D25" w14:textId="2C4B5C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w:t>
            </w:r>
            <w:r w:rsidRPr="00120DE0">
              <w:rPr>
                <w:bCs w:val="0"/>
                <w:color w:val="000000"/>
                <w:sz w:val="22"/>
                <w:szCs w:val="22"/>
              </w:rPr>
              <w:lastRenderedPageBreak/>
              <w:t>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4448E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354DA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«Акушинский Детский сад»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F0F71B" w14:textId="61DAA9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E57E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27B0C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«Верхне-Мулебкинский Детский сад»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B4CB3B" w14:textId="27CD4D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00F3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3606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«Усишинский Детский сад №1»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A062F4" w14:textId="6C002A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4D3C9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91D15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«Усишинский Детский сад №2»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1838F1" w14:textId="657E08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4F45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1A01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«Тебекмахинский Детский сад «Солнышко»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B6E3D5" w14:textId="75E6D3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7CA23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3031B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«Алиханмахинская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F04B11" w14:textId="5B6F6C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CBFD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6900E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«Балхарская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54C30F" w14:textId="481801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269FE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BC824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«Зильмукмахинская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DFFE2C" w14:textId="6DA34A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5CBA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D1F49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«Каршлинская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A0B56B" w14:textId="7EF59E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529AF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5FA7F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«Кассагумахинская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BC8BF8" w14:textId="35E910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C22A5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1092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«Кулинская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E3946E" w14:textId="5DE672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F8216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DFE29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«Курьимахинская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0391AB" w14:textId="431116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28FF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26C69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«Куркебимахинская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9E261C" w14:textId="6B8DA0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11FE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DAD66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«Нахкинская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5F1769" w14:textId="2F38BCC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C0D5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61ED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«Тузламахинская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E816D6" w14:textId="3EC8692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5EFC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CB6D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«Уллучаринская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331950" w14:textId="11287A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674D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19513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«Урганинская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4E3581" w14:textId="7CBF375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и </w:t>
            </w:r>
            <w:r w:rsidRPr="00120DE0">
              <w:rPr>
                <w:bCs w:val="0"/>
                <w:color w:val="000000"/>
                <w:sz w:val="22"/>
                <w:szCs w:val="22"/>
              </w:rPr>
              <w:lastRenderedPageBreak/>
              <w:t>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D0DC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0239F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«Цуликанинская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75A1E6" w14:textId="351784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4C80A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98D2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«Шинкбалакадинская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D7DD2B" w14:textId="3F24045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3D5C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F166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«Каратинская общеобразовательная гимназия»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FD088A" w14:textId="26C7BCB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16ED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03B7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«Местерухская СОШ»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39FAF5B" w14:textId="7859806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B51E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AAF7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«В-Инхелинская ООШ»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DA3878" w14:textId="03421A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C7DE0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5B06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«Маштадинская НОШ»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280800" w14:textId="527030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CEC9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9CF62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«Цолодинский д/сад «Улыбка»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9C0092" w14:textId="4254E6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00E07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0362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«Лологонитлинский д/сад «Тархо»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F891E0" w14:textId="0A1291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Недостатки оборудования территории, прилегающей к </w:t>
            </w:r>
            <w:r w:rsidRPr="00120DE0">
              <w:rPr>
                <w:bCs w:val="0"/>
                <w:color w:val="000000"/>
                <w:sz w:val="22"/>
                <w:szCs w:val="22"/>
              </w:rPr>
              <w:lastRenderedPageBreak/>
              <w:t>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A995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B027E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«Кудиябросинский д/сад «Ласточка»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F66C67" w14:textId="3E317B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509F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E561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«Тад-Магитлинский д/сад «Орленок»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C9C9D5" w14:textId="70A0E1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C91A4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F8A24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«Тукитинский д/сад «Радуга»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753D9A" w14:textId="7013A8C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956F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0308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«Фийская СОШ»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6E468C" w14:textId="17BA25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7C430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D252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«Джабинская СОШ»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3A8D190" w14:textId="738A7B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F99A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2422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«Гогазская СОШ»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4BB8B5" w14:textId="50B64E2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54666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9894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«Ахтынская ООШ»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6763177" w14:textId="15740E4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w:t>
            </w:r>
            <w:r w:rsidRPr="00120DE0">
              <w:rPr>
                <w:bCs w:val="0"/>
                <w:color w:val="000000"/>
                <w:sz w:val="22"/>
                <w:szCs w:val="22"/>
              </w:rPr>
              <w:lastRenderedPageBreak/>
              <w:t>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712D5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E9D5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«Гдымская ООШ»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B3B69A" w14:textId="3CE0AD6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раздел Часто задаваемые вопросы</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15434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E5B5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«Ахтынская начальная общеобразовательная школа №2350 при войсковой части»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7D6195" w14:textId="12FBB4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9406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C20250" w14:textId="574EAF3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«им</w:t>
            </w:r>
            <w:r>
              <w:rPr>
                <w:bCs w:val="0"/>
                <w:color w:val="000000"/>
                <w:sz w:val="22"/>
                <w:szCs w:val="22"/>
              </w:rPr>
              <w:t xml:space="preserve">. </w:t>
            </w:r>
            <w:r w:rsidRPr="00120DE0">
              <w:rPr>
                <w:bCs w:val="0"/>
                <w:color w:val="000000"/>
                <w:sz w:val="22"/>
                <w:szCs w:val="22"/>
              </w:rPr>
              <w:t>Ф</w:t>
            </w:r>
            <w:r>
              <w:rPr>
                <w:bCs w:val="0"/>
                <w:color w:val="000000"/>
                <w:sz w:val="22"/>
                <w:szCs w:val="22"/>
              </w:rPr>
              <w:t xml:space="preserve">. </w:t>
            </w:r>
            <w:r w:rsidRPr="00120DE0">
              <w:rPr>
                <w:bCs w:val="0"/>
                <w:color w:val="000000"/>
                <w:sz w:val="22"/>
                <w:szCs w:val="22"/>
              </w:rPr>
              <w:t>Г</w:t>
            </w:r>
            <w:r>
              <w:rPr>
                <w:bCs w:val="0"/>
                <w:color w:val="000000"/>
                <w:sz w:val="22"/>
                <w:szCs w:val="22"/>
              </w:rPr>
              <w:t xml:space="preserve">. </w:t>
            </w:r>
            <w:r w:rsidRPr="00120DE0">
              <w:rPr>
                <w:bCs w:val="0"/>
                <w:color w:val="000000"/>
                <w:sz w:val="22"/>
                <w:szCs w:val="22"/>
              </w:rPr>
              <w:t>Кисриева</w:t>
            </w:r>
            <w:r>
              <w:rPr>
                <w:bCs w:val="0"/>
                <w:color w:val="000000"/>
                <w:sz w:val="22"/>
                <w:szCs w:val="22"/>
              </w:rPr>
              <w:t xml:space="preserve">. </w:t>
            </w:r>
            <w:r w:rsidRPr="00120DE0">
              <w:rPr>
                <w:bCs w:val="0"/>
                <w:color w:val="000000"/>
                <w:sz w:val="22"/>
                <w:szCs w:val="22"/>
              </w:rPr>
              <w:t xml:space="preserve">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0DF678A" w14:textId="680791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 xml:space="preserve">лифты, поручни, расширенные дверные </w:t>
            </w:r>
            <w:r w:rsidRPr="00120DE0">
              <w:rPr>
                <w:bCs w:val="0"/>
                <w:color w:val="000000"/>
                <w:sz w:val="22"/>
                <w:szCs w:val="22"/>
              </w:rPr>
              <w:lastRenderedPageBreak/>
              <w:t>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42FC6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DC89BF" w14:textId="1A5E48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«Детская школа искусств» им</w:t>
            </w:r>
            <w:r>
              <w:rPr>
                <w:bCs w:val="0"/>
                <w:color w:val="000000"/>
                <w:sz w:val="22"/>
                <w:szCs w:val="22"/>
              </w:rPr>
              <w:t xml:space="preserve">. </w:t>
            </w:r>
            <w:r w:rsidRPr="00120DE0">
              <w:rPr>
                <w:bCs w:val="0"/>
                <w:color w:val="000000"/>
                <w:sz w:val="22"/>
                <w:szCs w:val="22"/>
              </w:rPr>
              <w:t>Аллы Джалиловой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9D57ED" w14:textId="22BE17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7E019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D91AE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Ахтынский детский сад «Юный космонавт»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EA3848" w14:textId="3CFB15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0ADE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10CD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Ахтынский детский сад «Солнышко»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ACB0E4" w14:textId="539F86A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6F1FB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11BB8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Ахтынский детский сад «Рассвет»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551E11" w14:textId="75FA8B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 xml:space="preserve">Несоответствие информации на официальном сайте организации требованиям </w:t>
            </w:r>
            <w:r w:rsidRPr="00120DE0">
              <w:rPr>
                <w:bCs w:val="0"/>
                <w:color w:val="000000"/>
                <w:sz w:val="22"/>
                <w:szCs w:val="22"/>
              </w:rPr>
              <w:lastRenderedPageBreak/>
              <w:t>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DBAFD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2133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«Детско-юношеская спортивная школа по футболу «Ахцах»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C3BAA2" w14:textId="3AFCAF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A1195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F5C6E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детские ясли «Елочка»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DBCF00" w14:textId="3453DF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57C5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5670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«Дружба»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1A706C" w14:textId="4D33CC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 xml:space="preserve">лифты, </w:t>
            </w:r>
            <w:r w:rsidRPr="00120DE0">
              <w:rPr>
                <w:bCs w:val="0"/>
                <w:color w:val="000000"/>
                <w:sz w:val="22"/>
                <w:szCs w:val="22"/>
              </w:rPr>
              <w:lastRenderedPageBreak/>
              <w:t>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3E12C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46C9D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«Радуга»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BA6193" w14:textId="16E693C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8253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6335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«Советская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1AC848" w14:textId="7FBC1FE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4584A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D539DC" w14:textId="0646EC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«Тамазатюбинская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Д</w:t>
            </w:r>
            <w:r>
              <w:rPr>
                <w:bCs w:val="0"/>
                <w:color w:val="000000"/>
                <w:sz w:val="22"/>
                <w:szCs w:val="22"/>
              </w:rPr>
              <w:t xml:space="preserve">. </w:t>
            </w:r>
            <w:r w:rsidRPr="00120DE0">
              <w:rPr>
                <w:bCs w:val="0"/>
                <w:color w:val="000000"/>
                <w:sz w:val="22"/>
                <w:szCs w:val="22"/>
              </w:rPr>
              <w:t>Байтемирогва»</w:t>
            </w:r>
            <w:r>
              <w:rPr>
                <w:bCs w:val="0"/>
                <w:color w:val="000000"/>
                <w:sz w:val="22"/>
                <w:szCs w:val="22"/>
              </w:rPr>
              <w:t xml:space="preserve"> </w:t>
            </w:r>
            <w:r w:rsidRPr="00120DE0">
              <w:rPr>
                <w:bCs w:val="0"/>
                <w:color w:val="000000"/>
                <w:sz w:val="22"/>
                <w:szCs w:val="22"/>
              </w:rPr>
              <w:t>(Бабаюртовский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197FB7" w14:textId="533734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34B4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FF714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«Туршунайская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A8C25A" w14:textId="744219A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5CE9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F25A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«Уцмиюртовская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8012C5" w14:textId="73DC7B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F3FB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7BAC1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«Хасанайская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84D534" w14:textId="254631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D093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FA3AB6" w14:textId="4FDDA6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«Ансалтинская СОШ имени Г</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Нурахмаева» МО «Ботлихский район»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AB3302" w14:textId="6F689C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1D71E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C571B4" w14:textId="5EA4D3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«Гагатлинская СОШ имени Р</w:t>
            </w:r>
            <w:r>
              <w:rPr>
                <w:bCs w:val="0"/>
                <w:color w:val="000000"/>
                <w:sz w:val="22"/>
                <w:szCs w:val="22"/>
              </w:rPr>
              <w:t xml:space="preserve">. </w:t>
            </w:r>
            <w:r w:rsidRPr="00120DE0">
              <w:rPr>
                <w:bCs w:val="0"/>
                <w:color w:val="000000"/>
                <w:sz w:val="22"/>
                <w:szCs w:val="22"/>
              </w:rPr>
              <w:t>У</w:t>
            </w:r>
            <w:r>
              <w:rPr>
                <w:bCs w:val="0"/>
                <w:color w:val="000000"/>
                <w:sz w:val="22"/>
                <w:szCs w:val="22"/>
              </w:rPr>
              <w:t xml:space="preserve">. </w:t>
            </w:r>
            <w:r w:rsidRPr="00120DE0">
              <w:rPr>
                <w:bCs w:val="0"/>
                <w:color w:val="000000"/>
                <w:sz w:val="22"/>
                <w:szCs w:val="22"/>
              </w:rPr>
              <w:t>Умаханова»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A80039" w14:textId="0CF4ECB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C1566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A6C984" w14:textId="04BA98F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«Рахатинская СОШ имени Б</w:t>
            </w:r>
            <w:r>
              <w:rPr>
                <w:bCs w:val="0"/>
                <w:color w:val="000000"/>
                <w:sz w:val="22"/>
                <w:szCs w:val="22"/>
              </w:rPr>
              <w:t xml:space="preserve">. </w:t>
            </w:r>
            <w:r w:rsidRPr="00120DE0">
              <w:rPr>
                <w:bCs w:val="0"/>
                <w:color w:val="000000"/>
                <w:sz w:val="22"/>
                <w:szCs w:val="22"/>
              </w:rPr>
              <w:t>Л</w:t>
            </w:r>
            <w:r>
              <w:rPr>
                <w:bCs w:val="0"/>
                <w:color w:val="000000"/>
                <w:sz w:val="22"/>
                <w:szCs w:val="22"/>
              </w:rPr>
              <w:t xml:space="preserve">. </w:t>
            </w:r>
            <w:r w:rsidRPr="00120DE0">
              <w:rPr>
                <w:bCs w:val="0"/>
                <w:color w:val="000000"/>
                <w:sz w:val="22"/>
                <w:szCs w:val="22"/>
              </w:rPr>
              <w:t>Сахратулаева»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8D7B56" w14:textId="398CE4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8D356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1D78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«Тандовская СОШ»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AB5FF6" w14:textId="48ECB4D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03B9A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46DD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«Чанковская СОШ»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A0E87D" w14:textId="47D18B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449D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F64F5A" w14:textId="08F4A0B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«Зиловская СОШ имени Р</w:t>
            </w:r>
            <w:r>
              <w:rPr>
                <w:bCs w:val="0"/>
                <w:color w:val="000000"/>
                <w:sz w:val="22"/>
                <w:szCs w:val="22"/>
              </w:rPr>
              <w:t xml:space="preserve">. </w:t>
            </w:r>
            <w:r w:rsidRPr="00120DE0">
              <w:rPr>
                <w:bCs w:val="0"/>
                <w:color w:val="000000"/>
                <w:sz w:val="22"/>
                <w:szCs w:val="22"/>
              </w:rPr>
              <w:t>Ю</w:t>
            </w:r>
            <w:r>
              <w:rPr>
                <w:bCs w:val="0"/>
                <w:color w:val="000000"/>
                <w:sz w:val="22"/>
                <w:szCs w:val="22"/>
              </w:rPr>
              <w:t xml:space="preserve">. </w:t>
            </w:r>
            <w:r w:rsidRPr="00120DE0">
              <w:rPr>
                <w:bCs w:val="0"/>
                <w:color w:val="000000"/>
                <w:sz w:val="22"/>
                <w:szCs w:val="22"/>
              </w:rPr>
              <w:t>Сагитова»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4F0A23" w14:textId="6570AC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57F1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577D90" w14:textId="0DE39D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«Ашалинская ООШ имени М</w:t>
            </w:r>
            <w:r>
              <w:rPr>
                <w:bCs w:val="0"/>
                <w:color w:val="000000"/>
                <w:sz w:val="22"/>
                <w:szCs w:val="22"/>
              </w:rPr>
              <w:t xml:space="preserve">. </w:t>
            </w:r>
            <w:r w:rsidRPr="00120DE0">
              <w:rPr>
                <w:bCs w:val="0"/>
                <w:color w:val="000000"/>
                <w:sz w:val="22"/>
                <w:szCs w:val="22"/>
              </w:rPr>
              <w:t>И</w:t>
            </w:r>
            <w:r>
              <w:rPr>
                <w:bCs w:val="0"/>
                <w:color w:val="000000"/>
                <w:sz w:val="22"/>
                <w:szCs w:val="22"/>
              </w:rPr>
              <w:t xml:space="preserve">. </w:t>
            </w:r>
            <w:r w:rsidRPr="00120DE0">
              <w:rPr>
                <w:bCs w:val="0"/>
                <w:color w:val="000000"/>
                <w:sz w:val="22"/>
                <w:szCs w:val="22"/>
              </w:rPr>
              <w:t>Исаева»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78F4E6" w14:textId="43E954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6063C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D87C1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«Белединская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1D4803" w14:textId="33ACDA1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4FB5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E05DC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«Гунховская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27958C8" w14:textId="2CC311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55F0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FEDF8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«Зибирхалинская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D123C5" w14:textId="3B7E56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 xml:space="preserve">оборудованные группы </w:t>
            </w:r>
            <w:r w:rsidRPr="00120DE0">
              <w:rPr>
                <w:bCs w:val="0"/>
                <w:color w:val="000000"/>
                <w:sz w:val="22"/>
                <w:szCs w:val="22"/>
              </w:rPr>
              <w:lastRenderedPageBreak/>
              <w:t>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C0D4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E9878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«Верхне-Алакская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018E66" w14:textId="4F05518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0C297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928C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«Ансалтинская детско-юношеская спортивная школа»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138618" w14:textId="444365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2FDE8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9FF03B" w14:textId="1849F80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«Ласточка» с</w:t>
            </w:r>
            <w:r>
              <w:rPr>
                <w:bCs w:val="0"/>
                <w:color w:val="000000"/>
                <w:sz w:val="22"/>
                <w:szCs w:val="22"/>
              </w:rPr>
              <w:t xml:space="preserve">. </w:t>
            </w:r>
            <w:r w:rsidRPr="00120DE0">
              <w:rPr>
                <w:bCs w:val="0"/>
                <w:color w:val="000000"/>
                <w:sz w:val="22"/>
                <w:szCs w:val="22"/>
              </w:rPr>
              <w:t>Рахата</w:t>
            </w:r>
            <w:r>
              <w:rPr>
                <w:bCs w:val="0"/>
                <w:color w:val="000000"/>
                <w:sz w:val="22"/>
                <w:szCs w:val="22"/>
              </w:rPr>
              <w:t xml:space="preserve"> </w:t>
            </w:r>
            <w:r w:rsidRPr="00120DE0">
              <w:rPr>
                <w:bCs w:val="0"/>
                <w:color w:val="000000"/>
                <w:sz w:val="22"/>
                <w:szCs w:val="22"/>
              </w:rPr>
              <w:t>(Ботлихский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CFE923" w14:textId="3527737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6C786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78895A" w14:textId="183266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«Орленок» с</w:t>
            </w:r>
            <w:r>
              <w:rPr>
                <w:bCs w:val="0"/>
                <w:color w:val="000000"/>
                <w:sz w:val="22"/>
                <w:szCs w:val="22"/>
              </w:rPr>
              <w:t xml:space="preserve">. </w:t>
            </w:r>
            <w:r w:rsidRPr="00120DE0">
              <w:rPr>
                <w:bCs w:val="0"/>
                <w:color w:val="000000"/>
                <w:sz w:val="22"/>
                <w:szCs w:val="22"/>
              </w:rPr>
              <w:t>Зило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3A3769" w14:textId="62F627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 xml:space="preserve">Несоответствие информации на официальном сайте организации требованиям </w:t>
            </w:r>
            <w:r w:rsidRPr="00120DE0">
              <w:rPr>
                <w:bCs w:val="0"/>
                <w:color w:val="000000"/>
                <w:sz w:val="22"/>
                <w:szCs w:val="22"/>
              </w:rPr>
              <w:lastRenderedPageBreak/>
              <w:t>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83ED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540FA3" w14:textId="6AE6C1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«Детский сад «Улыбка» с</w:t>
            </w:r>
            <w:r>
              <w:rPr>
                <w:bCs w:val="0"/>
                <w:color w:val="000000"/>
                <w:sz w:val="22"/>
                <w:szCs w:val="22"/>
              </w:rPr>
              <w:t xml:space="preserve">. </w:t>
            </w:r>
            <w:r w:rsidRPr="00120DE0">
              <w:rPr>
                <w:bCs w:val="0"/>
                <w:color w:val="000000"/>
                <w:sz w:val="22"/>
                <w:szCs w:val="22"/>
              </w:rPr>
              <w:t>Муни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E8C2BF" w14:textId="55A9C3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D16C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44F330" w14:textId="6F64E63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«Радуга» с</w:t>
            </w:r>
            <w:r>
              <w:rPr>
                <w:bCs w:val="0"/>
                <w:color w:val="000000"/>
                <w:sz w:val="22"/>
                <w:szCs w:val="22"/>
              </w:rPr>
              <w:t xml:space="preserve">. </w:t>
            </w:r>
            <w:r w:rsidRPr="00120DE0">
              <w:rPr>
                <w:bCs w:val="0"/>
                <w:color w:val="000000"/>
                <w:sz w:val="22"/>
                <w:szCs w:val="22"/>
              </w:rPr>
              <w:t>Тлох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322566" w14:textId="6CBDFF2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91DD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4CCD1D" w14:textId="23516A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«Детский сад «Сказка» с</w:t>
            </w:r>
            <w:r>
              <w:rPr>
                <w:bCs w:val="0"/>
                <w:color w:val="000000"/>
                <w:sz w:val="22"/>
                <w:szCs w:val="22"/>
              </w:rPr>
              <w:t xml:space="preserve">. </w:t>
            </w:r>
            <w:r w:rsidRPr="00120DE0">
              <w:rPr>
                <w:bCs w:val="0"/>
                <w:color w:val="000000"/>
                <w:sz w:val="22"/>
                <w:szCs w:val="22"/>
              </w:rPr>
              <w:t>Ашали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65A5AE" w14:textId="2944A5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88E80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E68B90" w14:textId="75CB7D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«Орленок» с</w:t>
            </w:r>
            <w:r>
              <w:rPr>
                <w:bCs w:val="0"/>
                <w:color w:val="000000"/>
                <w:sz w:val="22"/>
                <w:szCs w:val="22"/>
              </w:rPr>
              <w:t xml:space="preserve">. </w:t>
            </w:r>
            <w:r w:rsidRPr="00120DE0">
              <w:rPr>
                <w:bCs w:val="0"/>
                <w:color w:val="000000"/>
                <w:sz w:val="22"/>
                <w:szCs w:val="22"/>
              </w:rPr>
              <w:t>Гагатли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84C510" w14:textId="4A053EF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C8F02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3A4010" w14:textId="4F1AE1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«Золотой ключик» с</w:t>
            </w:r>
            <w:r>
              <w:rPr>
                <w:bCs w:val="0"/>
                <w:color w:val="000000"/>
                <w:sz w:val="22"/>
                <w:szCs w:val="22"/>
              </w:rPr>
              <w:t xml:space="preserve">. </w:t>
            </w:r>
            <w:r w:rsidRPr="00120DE0">
              <w:rPr>
                <w:bCs w:val="0"/>
                <w:color w:val="000000"/>
                <w:sz w:val="22"/>
                <w:szCs w:val="22"/>
              </w:rPr>
              <w:t>Ботлих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B898C1" w14:textId="12C0F41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C32C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B2631C" w14:textId="193B4E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«Детский сад «Теремок» с</w:t>
            </w:r>
            <w:r>
              <w:rPr>
                <w:bCs w:val="0"/>
                <w:color w:val="000000"/>
                <w:sz w:val="22"/>
                <w:szCs w:val="22"/>
              </w:rPr>
              <w:t xml:space="preserve">. </w:t>
            </w:r>
            <w:r w:rsidRPr="00120DE0">
              <w:rPr>
                <w:bCs w:val="0"/>
                <w:color w:val="000000"/>
                <w:sz w:val="22"/>
                <w:szCs w:val="22"/>
              </w:rPr>
              <w:t>Годобери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90F992" w14:textId="2902A40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A3F8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7E030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«Апшинская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46291C" w14:textId="43355F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8C3D5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87049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«Агачкалинская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C73013" w14:textId="686E20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08651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1A16E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«Арахкентская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EEB0FB" w14:textId="20094CB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w:t>
            </w:r>
            <w:r w:rsidRPr="00120DE0">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05C97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1A66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«Манасаульская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D01D6E" w14:textId="2E1B34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5C73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0DF5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«Чанкурбенская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7CF1FD" w14:textId="191C5F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19D8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D3EA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«Чабанмахинская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EA2854" w14:textId="15AD5B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18876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85845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«Аркасская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32DE57" w14:textId="4C6EE88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A9276B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2AED5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«Ванашинская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8DF537C" w14:textId="43C08C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3A2C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E12CE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«Карамахинская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85C096" w14:textId="2324F1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B595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D3E8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«Экибулакская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89FCD6" w14:textId="4F290D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0009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2BAD9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«Кадарская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AF3E91" w14:textId="5534D4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3702F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850877" w14:textId="3747E88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«Радуга» общеразвивающего вида с</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Казанище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A294E6" w14:textId="26569A4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E17C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79752D" w14:textId="66B386C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«Радуга» общеразвивающего вида с</w:t>
            </w:r>
            <w:r>
              <w:rPr>
                <w:bCs w:val="0"/>
                <w:color w:val="000000"/>
                <w:sz w:val="22"/>
                <w:szCs w:val="22"/>
              </w:rPr>
              <w:t xml:space="preserve">. </w:t>
            </w:r>
            <w:r w:rsidRPr="00120DE0">
              <w:rPr>
                <w:bCs w:val="0"/>
                <w:color w:val="000000"/>
                <w:sz w:val="22"/>
                <w:szCs w:val="22"/>
              </w:rPr>
              <w:lastRenderedPageBreak/>
              <w:t>Н</w:t>
            </w:r>
            <w:r>
              <w:rPr>
                <w:bCs w:val="0"/>
                <w:color w:val="000000"/>
                <w:sz w:val="22"/>
                <w:szCs w:val="22"/>
              </w:rPr>
              <w:t xml:space="preserve">. </w:t>
            </w:r>
            <w:r w:rsidRPr="00120DE0">
              <w:rPr>
                <w:bCs w:val="0"/>
                <w:color w:val="000000"/>
                <w:sz w:val="22"/>
                <w:szCs w:val="22"/>
              </w:rPr>
              <w:t>Казанище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912912" w14:textId="31CDBF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6AD9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7C5441" w14:textId="7C5E50D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«Яшлыкъ» общеразвивающего вида с</w:t>
            </w:r>
            <w:r>
              <w:rPr>
                <w:bCs w:val="0"/>
                <w:color w:val="000000"/>
                <w:sz w:val="22"/>
                <w:szCs w:val="22"/>
              </w:rPr>
              <w:t xml:space="preserve">. </w:t>
            </w:r>
            <w:r w:rsidRPr="00120DE0">
              <w:rPr>
                <w:bCs w:val="0"/>
                <w:color w:val="000000"/>
                <w:sz w:val="22"/>
                <w:szCs w:val="22"/>
              </w:rPr>
              <w:t>Кафыр-Кумух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B90E6B" w14:textId="752340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AD023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1FC5FB" w14:textId="20ABB3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«Ласточка» с</w:t>
            </w:r>
            <w:r>
              <w:rPr>
                <w:bCs w:val="0"/>
                <w:color w:val="000000"/>
                <w:sz w:val="22"/>
                <w:szCs w:val="22"/>
              </w:rPr>
              <w:t xml:space="preserve">. </w:t>
            </w:r>
            <w:r w:rsidRPr="00120DE0">
              <w:rPr>
                <w:bCs w:val="0"/>
                <w:color w:val="000000"/>
                <w:sz w:val="22"/>
                <w:szCs w:val="22"/>
              </w:rPr>
              <w:t>Манасаул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FAE195" w14:textId="314768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39FB1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3A15C0" w14:textId="0FCE4E8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«Теремок» общеразвивающего вида с</w:t>
            </w:r>
            <w:r>
              <w:rPr>
                <w:bCs w:val="0"/>
                <w:color w:val="000000"/>
                <w:sz w:val="22"/>
                <w:szCs w:val="22"/>
              </w:rPr>
              <w:t xml:space="preserve">. </w:t>
            </w:r>
            <w:r w:rsidRPr="00120DE0">
              <w:rPr>
                <w:bCs w:val="0"/>
                <w:color w:val="000000"/>
                <w:sz w:val="22"/>
                <w:szCs w:val="22"/>
              </w:rPr>
              <w:t>Апши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613BA6" w14:textId="5C5D94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5880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6171A6" w14:textId="4BBA3E8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«Родничок» общеразвивающего вида с</w:t>
            </w:r>
            <w:r>
              <w:rPr>
                <w:bCs w:val="0"/>
                <w:color w:val="000000"/>
                <w:sz w:val="22"/>
                <w:szCs w:val="22"/>
              </w:rPr>
              <w:t xml:space="preserve">. </w:t>
            </w:r>
            <w:r w:rsidRPr="00120DE0">
              <w:rPr>
                <w:bCs w:val="0"/>
                <w:color w:val="000000"/>
                <w:sz w:val="22"/>
                <w:szCs w:val="22"/>
              </w:rPr>
              <w:t>Эрпели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51D4AB" w14:textId="143C4AC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65C9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525320" w14:textId="5025762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«Берхи» с</w:t>
            </w:r>
            <w:r>
              <w:rPr>
                <w:bCs w:val="0"/>
                <w:color w:val="000000"/>
                <w:sz w:val="22"/>
                <w:szCs w:val="22"/>
              </w:rPr>
              <w:t xml:space="preserve">. </w:t>
            </w:r>
            <w:r w:rsidRPr="00120DE0">
              <w:rPr>
                <w:bCs w:val="0"/>
                <w:color w:val="000000"/>
                <w:sz w:val="22"/>
                <w:szCs w:val="22"/>
              </w:rPr>
              <w:t>Чанкурбе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4BC8DD" w14:textId="57DF87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3E8EE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E116B5" w14:textId="08C40B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с</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Казанище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30E7EF" w14:textId="584ED5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9CC5B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FDB8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«Мурадинская СОШ»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8B5731" w14:textId="78E562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DC882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5B0D2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«Чалдинская СОШ»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143FB4" w14:textId="5B56F2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 xml:space="preserve">выделенные стоянки для </w:t>
            </w:r>
            <w:r w:rsidRPr="00120DE0">
              <w:rPr>
                <w:bCs w:val="0"/>
                <w:color w:val="000000"/>
                <w:sz w:val="22"/>
                <w:szCs w:val="22"/>
              </w:rPr>
              <w:lastRenderedPageBreak/>
              <w:t>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325E8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5FF6A4" w14:textId="0E51C7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«Дюймовочка» с</w:t>
            </w:r>
            <w:r>
              <w:rPr>
                <w:bCs w:val="0"/>
                <w:color w:val="000000"/>
                <w:sz w:val="22"/>
                <w:szCs w:val="22"/>
              </w:rPr>
              <w:t xml:space="preserve">. </w:t>
            </w:r>
            <w:r w:rsidRPr="00120DE0">
              <w:rPr>
                <w:bCs w:val="0"/>
                <w:color w:val="000000"/>
                <w:sz w:val="22"/>
                <w:szCs w:val="22"/>
              </w:rPr>
              <w:t>Кудутль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85DB14" w14:textId="1A76FE5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97422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60B609" w14:textId="678AD8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ДЮСШ с</w:t>
            </w:r>
            <w:r>
              <w:rPr>
                <w:bCs w:val="0"/>
                <w:color w:val="000000"/>
                <w:sz w:val="22"/>
                <w:szCs w:val="22"/>
              </w:rPr>
              <w:t xml:space="preserve">. </w:t>
            </w:r>
            <w:r w:rsidRPr="00120DE0">
              <w:rPr>
                <w:bCs w:val="0"/>
                <w:color w:val="000000"/>
                <w:sz w:val="22"/>
                <w:szCs w:val="22"/>
              </w:rPr>
              <w:t>Гергебиль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344711" w14:textId="70BD1F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FC0F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D27A83" w14:textId="462780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«Соколенок» с</w:t>
            </w:r>
            <w:r>
              <w:rPr>
                <w:bCs w:val="0"/>
                <w:color w:val="000000"/>
                <w:sz w:val="22"/>
                <w:szCs w:val="22"/>
              </w:rPr>
              <w:t xml:space="preserve">. </w:t>
            </w:r>
            <w:r w:rsidRPr="00120DE0">
              <w:rPr>
                <w:bCs w:val="0"/>
                <w:color w:val="000000"/>
                <w:sz w:val="22"/>
                <w:szCs w:val="22"/>
              </w:rPr>
              <w:t>Цилитль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B2B5FA" w14:textId="0E82A3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0DF5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DC9677" w14:textId="23DBE5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«Ромашка» с</w:t>
            </w:r>
            <w:r>
              <w:rPr>
                <w:bCs w:val="0"/>
                <w:color w:val="000000"/>
                <w:sz w:val="22"/>
                <w:szCs w:val="22"/>
              </w:rPr>
              <w:t xml:space="preserve">. </w:t>
            </w:r>
            <w:r w:rsidRPr="00120DE0">
              <w:rPr>
                <w:bCs w:val="0"/>
                <w:color w:val="000000"/>
                <w:sz w:val="22"/>
                <w:szCs w:val="22"/>
              </w:rPr>
              <w:t>Игали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1851F48" w14:textId="7F12D0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w:t>
            </w:r>
            <w:r w:rsidRPr="00120DE0">
              <w:rPr>
                <w:bCs w:val="0"/>
                <w:color w:val="000000"/>
                <w:sz w:val="22"/>
                <w:szCs w:val="22"/>
              </w:rPr>
              <w:lastRenderedPageBreak/>
              <w:t>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D58C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7D1E1F" w14:textId="24688D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«Радуга» с</w:t>
            </w:r>
            <w:r>
              <w:rPr>
                <w:bCs w:val="0"/>
                <w:color w:val="000000"/>
                <w:sz w:val="22"/>
                <w:szCs w:val="22"/>
              </w:rPr>
              <w:t xml:space="preserve">. </w:t>
            </w:r>
            <w:r w:rsidRPr="00120DE0">
              <w:rPr>
                <w:bCs w:val="0"/>
                <w:color w:val="000000"/>
                <w:sz w:val="22"/>
                <w:szCs w:val="22"/>
              </w:rPr>
              <w:t>Чирката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F987A4" w14:textId="180F5A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86E3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7BCFE3" w14:textId="767179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«Цилитлинская СОШ» с</w:t>
            </w:r>
            <w:r>
              <w:rPr>
                <w:bCs w:val="0"/>
                <w:color w:val="000000"/>
                <w:sz w:val="22"/>
                <w:szCs w:val="22"/>
              </w:rPr>
              <w:t xml:space="preserve">. </w:t>
            </w:r>
            <w:r w:rsidRPr="00120DE0">
              <w:rPr>
                <w:bCs w:val="0"/>
                <w:color w:val="000000"/>
                <w:sz w:val="22"/>
                <w:szCs w:val="22"/>
              </w:rPr>
              <w:t>Цилитль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E2F2BC" w14:textId="65D4554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1492D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DCF5B9" w14:textId="1E99DE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«Арадирихская СОШ» с</w:t>
            </w:r>
            <w:r>
              <w:rPr>
                <w:bCs w:val="0"/>
                <w:color w:val="000000"/>
                <w:sz w:val="22"/>
                <w:szCs w:val="22"/>
              </w:rPr>
              <w:t xml:space="preserve">. </w:t>
            </w:r>
            <w:r w:rsidRPr="00120DE0">
              <w:rPr>
                <w:bCs w:val="0"/>
                <w:color w:val="000000"/>
                <w:sz w:val="22"/>
                <w:szCs w:val="22"/>
              </w:rPr>
              <w:t>Арадирих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CBAF65" w14:textId="22C40A8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EC12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51A062" w14:textId="617DB3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«Мехельтинская ООШ» с</w:t>
            </w:r>
            <w:r>
              <w:rPr>
                <w:bCs w:val="0"/>
                <w:color w:val="000000"/>
                <w:sz w:val="22"/>
                <w:szCs w:val="22"/>
              </w:rPr>
              <w:t xml:space="preserve">. </w:t>
            </w:r>
            <w:r w:rsidRPr="00120DE0">
              <w:rPr>
                <w:bCs w:val="0"/>
                <w:color w:val="000000"/>
                <w:sz w:val="22"/>
                <w:szCs w:val="22"/>
              </w:rPr>
              <w:t>Мехельта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82D9D9" w14:textId="691564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DF8E3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8518D7" w14:textId="36817E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В</w:t>
            </w:r>
            <w:r>
              <w:rPr>
                <w:bCs w:val="0"/>
                <w:color w:val="000000"/>
                <w:sz w:val="22"/>
                <w:szCs w:val="22"/>
              </w:rPr>
              <w:t xml:space="preserve">. </w:t>
            </w:r>
            <w:r w:rsidRPr="00120DE0">
              <w:rPr>
                <w:bCs w:val="0"/>
                <w:color w:val="000000"/>
                <w:sz w:val="22"/>
                <w:szCs w:val="22"/>
              </w:rPr>
              <w:t>Арадерихская НОШ с</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Арадерих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169FB0" w14:textId="2EAE0C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17EF0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3D7B8D" w14:textId="789829C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«Ичичалинская НОШ» с</w:t>
            </w:r>
            <w:r>
              <w:rPr>
                <w:bCs w:val="0"/>
                <w:color w:val="000000"/>
                <w:sz w:val="22"/>
                <w:szCs w:val="22"/>
              </w:rPr>
              <w:t xml:space="preserve">. </w:t>
            </w:r>
            <w:r w:rsidRPr="00120DE0">
              <w:rPr>
                <w:bCs w:val="0"/>
                <w:color w:val="000000"/>
                <w:sz w:val="22"/>
                <w:szCs w:val="22"/>
              </w:rPr>
              <w:t>Ичичали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B98B0A" w14:textId="23B84A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электронная почтатехническая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07B62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39B31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«Гумбетовкий Дом детского творчества»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3984124" w14:textId="1C8426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9738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E3D9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«Агадинская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113E7D" w14:textId="592ADB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83245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7264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«Обохская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8968B8" w14:textId="4A093B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5DBD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1656F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«Сильтинская НОШ»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122D39" w14:textId="554631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B16E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2C364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«Тлогобская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2C4075" w14:textId="6C60AF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3BC9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DA55C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«Хиндахская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19AE2D" w14:textId="60DADC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4C372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C0E05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«Хоточинская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86BB6B0" w14:textId="606073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97224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EDD7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«Хутнибская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6674AF" w14:textId="290202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B9C7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0B13A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«Чох-Коммунская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FDABF0" w14:textId="153301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w:t>
            </w:r>
            <w:r w:rsidRPr="00120DE0">
              <w:rPr>
                <w:bCs w:val="0"/>
                <w:color w:val="000000"/>
                <w:sz w:val="22"/>
                <w:szCs w:val="22"/>
              </w:rPr>
              <w:lastRenderedPageBreak/>
              <w:t>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4DD3E60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26F4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«Чохская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726685" w14:textId="6F2F22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CA155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2CF2C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«Шангодинская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6AEB1A" w14:textId="180CA5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737D72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A2979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5»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9E0047" w14:textId="11CE1B4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65E24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AB942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10»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5F3AF8" w14:textId="4CA0F3A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7EA65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A7BC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12»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FB39EF" w14:textId="125198C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9009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42247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15»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7E04EF" w14:textId="008F9D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72C40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CA95E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17»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E59430" w14:textId="267F02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28C19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D77BD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21»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B7AB05" w14:textId="25FC1F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Недостатки оборудования территории, прилегающей к организации, и ее помещений с учетом </w:t>
            </w:r>
            <w:r w:rsidRPr="00120DE0">
              <w:rPr>
                <w:bCs w:val="0"/>
                <w:color w:val="000000"/>
                <w:sz w:val="22"/>
                <w:szCs w:val="22"/>
              </w:rPr>
              <w:lastRenderedPageBreak/>
              <w:t>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303EE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96E7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«Мегебская ДЮСШ»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34C9D7" w14:textId="5B75DA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p>
        </w:tc>
      </w:tr>
      <w:tr w:rsidR="00120DE0" w:rsidRPr="00120DE0" w14:paraId="5863BA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E92EA8" w14:textId="5E7F07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«Уркарахский многопрофильный лицей им</w:t>
            </w:r>
            <w:r>
              <w:rPr>
                <w:bCs w:val="0"/>
                <w:color w:val="000000"/>
                <w:sz w:val="22"/>
                <w:szCs w:val="22"/>
              </w:rPr>
              <w:t xml:space="preserve">. </w:t>
            </w:r>
            <w:r w:rsidRPr="00120DE0">
              <w:rPr>
                <w:bCs w:val="0"/>
                <w:color w:val="000000"/>
                <w:sz w:val="22"/>
                <w:szCs w:val="22"/>
              </w:rPr>
              <w:t>Алисултанова М</w:t>
            </w:r>
            <w:r>
              <w:rPr>
                <w:bCs w:val="0"/>
                <w:color w:val="000000"/>
                <w:sz w:val="22"/>
                <w:szCs w:val="22"/>
              </w:rPr>
              <w:t xml:space="preserve">. </w:t>
            </w:r>
            <w:r w:rsidRPr="00120DE0">
              <w:rPr>
                <w:bCs w:val="0"/>
                <w:color w:val="000000"/>
                <w:sz w:val="22"/>
                <w:szCs w:val="22"/>
              </w:rPr>
              <w:t>Г</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AFB29A" w14:textId="51C13E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5E621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F2D00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«Новоуркарахская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23180B" w14:textId="7696B0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6C9F0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E615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«Кищинская СОШ Гасбала Сулейманова»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D58C1A" w14:textId="79CAF17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AFF62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1DCAB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«Харбукская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F70CB8" w14:textId="0A11B86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20DDE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8384E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«Калкнинская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8E24A7" w14:textId="29CBA3D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F6F4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ECD7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«Урагинская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2595F7" w14:textId="1104EA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C3DA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1E296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«Гуладтынская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26DB9C" w14:textId="67F9778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2DB0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9A5B4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«Карбачимахинская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AD233C" w14:textId="43F63D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7602B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DEDA3F" w14:textId="3122B7B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«Кункинская СОШ им Г</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Курбанова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678C17" w14:textId="7569F9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0C6F3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53987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«Хуршнинская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0E34CD" w14:textId="10E981C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7848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1299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«Зильбачинская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853613" w14:textId="049AEC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w:t>
            </w:r>
            <w:r w:rsidRPr="00120DE0">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A0E7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70E9B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«Дибгаликская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C23CBC" w14:textId="2F5022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0EF2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EBF4F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«Дуакарская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3213585" w14:textId="154E682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CD65A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8C3B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«Кудагинская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D2ECA6" w14:textId="751D8C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w:t>
            </w:r>
            <w:r w:rsidRPr="00120DE0">
              <w:rPr>
                <w:bCs w:val="0"/>
                <w:color w:val="000000"/>
                <w:sz w:val="22"/>
                <w:szCs w:val="22"/>
              </w:rPr>
              <w:lastRenderedPageBreak/>
              <w:t>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756785B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C1D79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«Ирагинская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77A0FA" w14:textId="5A5F54D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485FB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8190B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«Цизгаринская ООШ»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9A01EB" w14:textId="4441D8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AB1B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8E184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«Гаджи-кутанская ООШ»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451E5F" w14:textId="3E53FF4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214EA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4BA4A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«РТС-аульская ООШ»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F813ED" w14:textId="29354E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3FCEA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D42C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общеразвивающего вида «Детский сад №1»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AAA31A" w14:textId="396D99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5237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E784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общеразвивающего вида «Детский сад №2»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D7011A" w14:textId="618FD0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DA2B0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2D1EF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«Кищинский детский сад «Радуга»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0AA149" w14:textId="1CD20F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C9F0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B1EDFB" w14:textId="5D9E63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«Кубачинская школа искусств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Абдурахманова»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039DD0" w14:textId="767D19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8CF95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0B2B7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8F611B" w14:textId="103918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69189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474A3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«Цураинская основная образовательная школа «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F7A45B" w14:textId="25858B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B484F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E22BE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«Алена» поселка 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BB3A32" w14:textId="1A6BC4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18DB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5E627B" w14:textId="13E2C8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«Чебурашка» пос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F4E598" w14:textId="1193A6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E7BD3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984B9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1» села Хазар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3993089" w14:textId="0139E0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F4FC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5342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«Геджухская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2BCA19" w14:textId="2FBF51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C516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875EB1" w14:textId="4AB783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 пос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487BE0" w14:textId="066F25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EF0C8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FBC81F" w14:textId="5A12E9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«Великентская СОШ имени Гереева У</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390E86" w14:textId="14E64BF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E4BF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C0C62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«Деличобанская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7E8C9B" w14:textId="144B88B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9BD9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A286C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«Дюзлярская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18C720" w14:textId="35EDAF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D7F8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FDDE1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«Калинская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3DE06F" w14:textId="11638EE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F82E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64981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«Кулларская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2CA664" w14:textId="2A9951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EEEF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2E44B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«Митаги-Казмалярская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1021D6" w14:textId="036C21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w:t>
            </w:r>
            <w:r w:rsidRPr="00120DE0">
              <w:rPr>
                <w:bCs w:val="0"/>
                <w:color w:val="000000"/>
                <w:sz w:val="22"/>
                <w:szCs w:val="22"/>
              </w:rPr>
              <w:lastRenderedPageBreak/>
              <w:t>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7E90D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6302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«Мичуринская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51CEFE" w14:textId="540050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8AF4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871BC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«Мугартынская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42CBA2" w14:textId="0A1554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15C3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CDB75B" w14:textId="0B8482B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«Нюгдинская СОШ имени Х</w:t>
            </w:r>
            <w:r>
              <w:rPr>
                <w:bCs w:val="0"/>
                <w:color w:val="000000"/>
                <w:sz w:val="22"/>
                <w:szCs w:val="22"/>
              </w:rPr>
              <w:t xml:space="preserve">. </w:t>
            </w:r>
            <w:r w:rsidRPr="00120DE0">
              <w:rPr>
                <w:bCs w:val="0"/>
                <w:color w:val="000000"/>
                <w:sz w:val="22"/>
                <w:szCs w:val="22"/>
              </w:rPr>
              <w:t>Д</w:t>
            </w:r>
            <w:r>
              <w:rPr>
                <w:bCs w:val="0"/>
                <w:color w:val="000000"/>
                <w:sz w:val="22"/>
                <w:szCs w:val="22"/>
              </w:rPr>
              <w:t xml:space="preserve">. </w:t>
            </w:r>
            <w:r w:rsidRPr="00120DE0">
              <w:rPr>
                <w:bCs w:val="0"/>
                <w:color w:val="000000"/>
                <w:sz w:val="22"/>
                <w:szCs w:val="22"/>
              </w:rPr>
              <w:t>Авшалумова»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FFE58A" w14:textId="5A380E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DD1E1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09A73F" w14:textId="2FFAB90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«ООШ имени Г</w:t>
            </w:r>
            <w:r>
              <w:rPr>
                <w:bCs w:val="0"/>
                <w:color w:val="000000"/>
                <w:sz w:val="22"/>
                <w:szCs w:val="22"/>
              </w:rPr>
              <w:t xml:space="preserve">. </w:t>
            </w:r>
            <w:r w:rsidRPr="00120DE0">
              <w:rPr>
                <w:bCs w:val="0"/>
                <w:color w:val="000000"/>
                <w:sz w:val="22"/>
                <w:szCs w:val="22"/>
              </w:rPr>
              <w:t>Лезгинцева» поселка 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620169" w14:textId="141B0E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w:t>
            </w:r>
            <w:r w:rsidRPr="00120DE0">
              <w:rPr>
                <w:bCs w:val="0"/>
                <w:color w:val="000000"/>
                <w:sz w:val="22"/>
                <w:szCs w:val="22"/>
              </w:rPr>
              <w:lastRenderedPageBreak/>
              <w:t>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FBD2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D755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«Саликская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E4F79A" w14:textId="0E7002B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86E0B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D67016" w14:textId="1770B7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№1 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96CE1C" w14:textId="385FEE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3157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B717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3 поселка Мамедкала»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0B6BBF" w14:textId="7A4D52D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E422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F5BC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«Татлярская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3B8181" w14:textId="1F08D38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3318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14428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«Хазарская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485D61" w14:textId="3AC1C0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CD622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322F56" w14:textId="7A798E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им Гаджибабаева Э</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 с</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Джалган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4EE5A9" w14:textId="00373E4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C8FD2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3A6EBE" w14:textId="1CB8F3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пос</w:t>
            </w:r>
            <w:r>
              <w:rPr>
                <w:bCs w:val="0"/>
                <w:color w:val="000000"/>
                <w:sz w:val="22"/>
                <w:szCs w:val="22"/>
              </w:rPr>
              <w:t xml:space="preserve">. </w:t>
            </w:r>
            <w:r w:rsidRPr="00120DE0">
              <w:rPr>
                <w:bCs w:val="0"/>
                <w:color w:val="000000"/>
                <w:sz w:val="22"/>
                <w:szCs w:val="22"/>
              </w:rPr>
              <w:t>Мамедкала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B75872" w14:textId="7289AAD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6303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A3D485" w14:textId="3F704D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№1 пос</w:t>
            </w:r>
            <w:r>
              <w:rPr>
                <w:bCs w:val="0"/>
                <w:color w:val="000000"/>
                <w:sz w:val="22"/>
                <w:szCs w:val="22"/>
              </w:rPr>
              <w:t xml:space="preserve">. </w:t>
            </w:r>
            <w:r w:rsidRPr="00120DE0">
              <w:rPr>
                <w:bCs w:val="0"/>
                <w:color w:val="000000"/>
                <w:sz w:val="22"/>
                <w:szCs w:val="22"/>
              </w:rPr>
              <w:t>Мамедкала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1CE3FC" w14:textId="6CF7D8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C69AB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79E984" w14:textId="359D21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ДШИ №3 с</w:t>
            </w:r>
            <w:r>
              <w:rPr>
                <w:bCs w:val="0"/>
                <w:color w:val="000000"/>
                <w:sz w:val="22"/>
                <w:szCs w:val="22"/>
              </w:rPr>
              <w:t xml:space="preserve">. </w:t>
            </w:r>
            <w:r w:rsidRPr="00120DE0">
              <w:rPr>
                <w:bCs w:val="0"/>
                <w:color w:val="000000"/>
                <w:sz w:val="22"/>
                <w:szCs w:val="22"/>
              </w:rPr>
              <w:t>Татляр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0018DC" w14:textId="317F0D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0F5B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29725C" w14:textId="46FF594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№5 пос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150938" w14:textId="3242F9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CF89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49176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№3 села Берикей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12EB09" w14:textId="24C182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944E6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D4BC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6 села Куллар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628BA6" w14:textId="5CC20B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50375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918463" w14:textId="2EDD3D8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«Усухчайская СОШ им</w:t>
            </w:r>
            <w:r>
              <w:rPr>
                <w:bCs w:val="0"/>
                <w:color w:val="000000"/>
                <w:sz w:val="22"/>
                <w:szCs w:val="22"/>
              </w:rPr>
              <w:t xml:space="preserve">. </w:t>
            </w:r>
            <w:r w:rsidRPr="00120DE0">
              <w:rPr>
                <w:bCs w:val="0"/>
                <w:color w:val="000000"/>
                <w:sz w:val="22"/>
                <w:szCs w:val="22"/>
              </w:rPr>
              <w:t>Х</w:t>
            </w:r>
            <w:r>
              <w:rPr>
                <w:bCs w:val="0"/>
                <w:color w:val="000000"/>
                <w:sz w:val="22"/>
                <w:szCs w:val="22"/>
              </w:rPr>
              <w:t xml:space="preserve">. </w:t>
            </w:r>
            <w:r w:rsidRPr="00120DE0">
              <w:rPr>
                <w:bCs w:val="0"/>
                <w:color w:val="000000"/>
                <w:sz w:val="22"/>
                <w:szCs w:val="22"/>
              </w:rPr>
              <w:t>Д</w:t>
            </w:r>
            <w:r>
              <w:rPr>
                <w:bCs w:val="0"/>
                <w:color w:val="000000"/>
                <w:sz w:val="22"/>
                <w:szCs w:val="22"/>
              </w:rPr>
              <w:t xml:space="preserve">. </w:t>
            </w:r>
            <w:r w:rsidRPr="00120DE0">
              <w:rPr>
                <w:bCs w:val="0"/>
                <w:color w:val="000000"/>
                <w:sz w:val="22"/>
                <w:szCs w:val="22"/>
              </w:rPr>
              <w:t>Заманова»</w:t>
            </w:r>
            <w:r>
              <w:rPr>
                <w:bCs w:val="0"/>
                <w:color w:val="000000"/>
                <w:sz w:val="22"/>
                <w:szCs w:val="22"/>
              </w:rPr>
              <w:t xml:space="preserve"> </w:t>
            </w:r>
            <w:r w:rsidRPr="00120DE0">
              <w:rPr>
                <w:bCs w:val="0"/>
                <w:color w:val="000000"/>
                <w:sz w:val="22"/>
                <w:szCs w:val="22"/>
              </w:rPr>
              <w:t>(Докузпаринский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90AD2C" w14:textId="65F25D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w:t>
            </w:r>
            <w:r w:rsidRPr="00120DE0">
              <w:rPr>
                <w:bCs w:val="0"/>
                <w:color w:val="000000"/>
                <w:sz w:val="22"/>
                <w:szCs w:val="22"/>
              </w:rPr>
              <w:lastRenderedPageBreak/>
              <w:t>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9B150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67F3F3" w14:textId="7A1DFF1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«Каракюринская СОШ им</w:t>
            </w:r>
            <w:r>
              <w:rPr>
                <w:bCs w:val="0"/>
                <w:color w:val="000000"/>
                <w:sz w:val="22"/>
                <w:szCs w:val="22"/>
              </w:rPr>
              <w:t xml:space="preserve">. </w:t>
            </w:r>
            <w:r w:rsidRPr="00120DE0">
              <w:rPr>
                <w:bCs w:val="0"/>
                <w:color w:val="000000"/>
                <w:sz w:val="22"/>
                <w:szCs w:val="22"/>
              </w:rPr>
              <w:t>Махмудова Г</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0687F8" w14:textId="31662D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019EB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818E05" w14:textId="3A053F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«Новокаракюринская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Р</w:t>
            </w:r>
            <w:r>
              <w:rPr>
                <w:bCs w:val="0"/>
                <w:color w:val="000000"/>
                <w:sz w:val="22"/>
                <w:szCs w:val="22"/>
              </w:rPr>
              <w:t xml:space="preserve">. </w:t>
            </w:r>
            <w:r w:rsidRPr="00120DE0">
              <w:rPr>
                <w:bCs w:val="0"/>
                <w:color w:val="000000"/>
                <w:sz w:val="22"/>
                <w:szCs w:val="22"/>
              </w:rPr>
              <w:t>Расулова»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323AAB" w14:textId="292DE1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1BE3F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31CD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«Аваданская СОШ»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B0578F" w14:textId="18E91A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 xml:space="preserve">выделенные стоянки для </w:t>
            </w:r>
            <w:r w:rsidRPr="00120DE0">
              <w:rPr>
                <w:bCs w:val="0"/>
                <w:color w:val="000000"/>
                <w:sz w:val="22"/>
                <w:szCs w:val="22"/>
              </w:rPr>
              <w:lastRenderedPageBreak/>
              <w:t>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297C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062E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«Текипиркентская ООШ»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8455DBB" w14:textId="1C1CF7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AE7B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A53F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«Демиркентская начальная общеобразовательная школа»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07550ED" w14:textId="333247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73B4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B36B3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«Докузпаринская шахматная детская юношеская спортивная школа»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25712E" w14:textId="13D3FF9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lastRenderedPageBreak/>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13DF7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EAD9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«Калининаульская начальная общеобразовательная школа»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9BB8F9" w14:textId="46D1F5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62F8C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704B6A" w14:textId="4D8D1B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«Дубкинская СОШ имени Н</w:t>
            </w:r>
            <w:r>
              <w:rPr>
                <w:bCs w:val="0"/>
                <w:color w:val="000000"/>
                <w:sz w:val="22"/>
                <w:szCs w:val="22"/>
              </w:rPr>
              <w:t xml:space="preserve">. </w:t>
            </w:r>
            <w:r w:rsidRPr="00120DE0">
              <w:rPr>
                <w:bCs w:val="0"/>
                <w:color w:val="000000"/>
                <w:sz w:val="22"/>
                <w:szCs w:val="22"/>
              </w:rPr>
              <w:t>Салимханова»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0A1F64" w14:textId="343551B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6FF9D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EF9029" w14:textId="5BC5BD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имени Гаджи Махачева» с</w:t>
            </w:r>
            <w:r>
              <w:rPr>
                <w:bCs w:val="0"/>
                <w:color w:val="000000"/>
                <w:sz w:val="22"/>
                <w:szCs w:val="22"/>
              </w:rPr>
              <w:t xml:space="preserve">. </w:t>
            </w:r>
            <w:r w:rsidRPr="00120DE0">
              <w:rPr>
                <w:bCs w:val="0"/>
                <w:color w:val="000000"/>
                <w:sz w:val="22"/>
                <w:szCs w:val="22"/>
              </w:rPr>
              <w:t>Буртунай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7A5DDF" w14:textId="5AB1FB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462A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D0B86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«Улыбка»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3EEE3A" w14:textId="6DA2C1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8223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E773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«Лачен»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58CB76" w14:textId="3C03C6A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13E086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9C3AC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 «Ромашка»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871BAF" w14:textId="5296488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53224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D52CC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№2 «Солнышко»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230A69" w14:textId="2EB4CE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CB58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55F5B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«Солнышко»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C09971" w14:textId="260EAF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DA931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176E6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«Чебурашка» с приоритетным художественно-эстетическим направлением»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F40E6E" w14:textId="3C63F6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1B1E3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48A5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«Ласточка»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002868" w14:textId="5A5474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BAA22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62BDD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«РДШИ»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196169" w14:textId="774B5A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B7C2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EAB38B" w14:textId="3F89DF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им</w:t>
            </w:r>
            <w:r>
              <w:rPr>
                <w:bCs w:val="0"/>
                <w:color w:val="000000"/>
                <w:sz w:val="22"/>
                <w:szCs w:val="22"/>
              </w:rPr>
              <w:t xml:space="preserve">. </w:t>
            </w:r>
            <w:r w:rsidRPr="00120DE0">
              <w:rPr>
                <w:bCs w:val="0"/>
                <w:color w:val="000000"/>
                <w:sz w:val="22"/>
                <w:szCs w:val="22"/>
              </w:rPr>
              <w:t>Мусы Азаева»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F69B7B" w14:textId="712B21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FAFF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AEB7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B6C046" w14:textId="4992BC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специально оборудованные </w:t>
            </w:r>
            <w:r w:rsidRPr="00120DE0">
              <w:rPr>
                <w:bCs w:val="0"/>
                <w:color w:val="000000"/>
                <w:sz w:val="22"/>
                <w:szCs w:val="22"/>
              </w:rPr>
              <w:lastRenderedPageBreak/>
              <w:t>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09A7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238C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«Радуга»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4E4CFED" w14:textId="4DB932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3DECB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62B2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«Ахмедкентская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F5FCCBB" w14:textId="630BEE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065CDD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AEE6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МКОУ»Баршамайская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D1454F" w14:textId="72D043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049F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B26C2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«Джинабинская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ECEB1D" w14:textId="3C45ACA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4E48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69291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МКОУ»Карацанская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5ABE95" w14:textId="12CE41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9517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4B9E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МКОУ»Кулиджинская ООШ»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187032" w14:textId="73B11A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9D1A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BF64E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«Мижиглинская ООШ»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8E9954" w14:textId="09A018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93F0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0261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МКОУ»Хадагинская ООШ»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70CDCD" w14:textId="5208FA6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B86B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837B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«Дурегинская НОШ»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303D9B" w14:textId="1BC0601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A2DEC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133BA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МКОУ»Карталайская НОШ»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E42360" w14:textId="1B50AA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7FA1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CC12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ДО»Детская юношеская спортивная школа»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DEA57D" w14:textId="3C80D32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E20F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75A72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МКДОУ»Ромашка»детсад №5»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9A209E" w14:textId="51F5B1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9FF7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7EA99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школа искусств»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3C1936" w14:textId="4956252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F2FC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F6E14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ДО»Дом детского творчества»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2CC0F2" w14:textId="5C98F1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C21B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CF71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«Центр дополнительного образования детей Карабудахкентского района»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472778" w14:textId="463492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4CFF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ADC4E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Карабудахкентская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68673A" w14:textId="65CCE4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4B7B4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F58C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2101B6" w14:textId="44E946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A62F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C657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«Параульская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1870A4" w14:textId="051338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39C8C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8963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«Доргелинская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BECFE2" w14:textId="286C11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8F3D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D82C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«Какашуринская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2452F5" w14:textId="530F27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5C4B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4754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«Уллубийаульская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70C5AD" w14:textId="47E1A7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w:t>
            </w:r>
            <w:r w:rsidRPr="00120DE0">
              <w:rPr>
                <w:bCs w:val="0"/>
                <w:color w:val="000000"/>
                <w:sz w:val="22"/>
                <w:szCs w:val="22"/>
              </w:rPr>
              <w:lastRenderedPageBreak/>
              <w:t>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425D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D6AF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«Манаскентская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14E281" w14:textId="1497F1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6D0D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F6F0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629EA5" w14:textId="3AAD9C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EB9F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BC938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«Гурбукинская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750FCA" w14:textId="6627B8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C2129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522F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«Гергинская СОШ»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F4A746" w14:textId="2EB3DC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DEE5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5086A0" w14:textId="7290EA9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«Капкайкентская СОШ им</w:t>
            </w:r>
            <w:r>
              <w:rPr>
                <w:bCs w:val="0"/>
                <w:color w:val="000000"/>
                <w:sz w:val="22"/>
                <w:szCs w:val="22"/>
              </w:rPr>
              <w:t xml:space="preserve">. </w:t>
            </w:r>
            <w:r w:rsidRPr="00120DE0">
              <w:rPr>
                <w:bCs w:val="0"/>
                <w:color w:val="000000"/>
                <w:sz w:val="22"/>
                <w:szCs w:val="22"/>
              </w:rPr>
              <w:t>Б</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Магомедова»</w:t>
            </w:r>
            <w:r>
              <w:rPr>
                <w:bCs w:val="0"/>
                <w:color w:val="000000"/>
                <w:sz w:val="22"/>
                <w:szCs w:val="22"/>
              </w:rPr>
              <w:t xml:space="preserve"> </w:t>
            </w:r>
            <w:r w:rsidRPr="00120DE0">
              <w:rPr>
                <w:bCs w:val="0"/>
                <w:color w:val="000000"/>
                <w:sz w:val="22"/>
                <w:szCs w:val="22"/>
              </w:rPr>
              <w:t>(Каякентский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495215" w14:textId="56C353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CE9F7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05A2C0" w14:textId="76AA7F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«Каякентская СОШ № 1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Алибекова»</w:t>
            </w:r>
            <w:r>
              <w:rPr>
                <w:bCs w:val="0"/>
                <w:color w:val="000000"/>
                <w:sz w:val="22"/>
                <w:szCs w:val="22"/>
              </w:rPr>
              <w:t xml:space="preserve"> </w:t>
            </w:r>
            <w:r w:rsidRPr="00120DE0">
              <w:rPr>
                <w:bCs w:val="0"/>
                <w:color w:val="000000"/>
                <w:sz w:val="22"/>
                <w:szCs w:val="22"/>
              </w:rPr>
              <w:t>(Каякентский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416BB9" w14:textId="1F2562B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21FA7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C7F9B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«Каякентская СОШ № 3»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C47DFC" w14:textId="209326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07E34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92CA33" w14:textId="3883B3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«Первомайская СОШ № 1 имени Героя Советского Союза С</w:t>
            </w:r>
            <w:r>
              <w:rPr>
                <w:bCs w:val="0"/>
                <w:color w:val="000000"/>
                <w:sz w:val="22"/>
                <w:szCs w:val="22"/>
              </w:rPr>
              <w:t xml:space="preserve">. </w:t>
            </w:r>
            <w:r w:rsidRPr="00120DE0">
              <w:rPr>
                <w:bCs w:val="0"/>
                <w:color w:val="000000"/>
                <w:sz w:val="22"/>
                <w:szCs w:val="22"/>
              </w:rPr>
              <w:t>К</w:t>
            </w:r>
            <w:r>
              <w:rPr>
                <w:bCs w:val="0"/>
                <w:color w:val="000000"/>
                <w:sz w:val="22"/>
                <w:szCs w:val="22"/>
              </w:rPr>
              <w:t xml:space="preserve">. </w:t>
            </w:r>
            <w:r w:rsidRPr="00120DE0">
              <w:rPr>
                <w:bCs w:val="0"/>
                <w:color w:val="000000"/>
                <w:sz w:val="22"/>
                <w:szCs w:val="22"/>
              </w:rPr>
              <w:t>Курбанова»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63E2FE" w14:textId="7D1227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E1BF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A796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«Усемикентская СОШ»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530488" w14:textId="1B6FB93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833B6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76D9C0" w14:textId="32122C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«Утамышская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Гамринского»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8C96D5" w14:textId="26ED36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w:t>
            </w:r>
            <w:r w:rsidRPr="00120DE0">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68B6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8B9A7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«Дейбукская ООШ»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B1A736" w14:textId="49683CF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EC08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32390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«Новокаякентская начальная школа – детский сад № 1»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3C32195" w14:textId="1A4179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3C55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14B8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«Усемикентская ДЮСШ»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09EFAA" w14:textId="69B42A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11C7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ABDC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«Нововикринская ДЮСШ»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2FE931" w14:textId="548919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 xml:space="preserve">Несоответствие информации на официальном сайте организации требованиям </w:t>
            </w:r>
            <w:r w:rsidRPr="00120DE0">
              <w:rPr>
                <w:bCs w:val="0"/>
                <w:color w:val="000000"/>
                <w:sz w:val="22"/>
                <w:szCs w:val="22"/>
              </w:rPr>
              <w:lastRenderedPageBreak/>
              <w:t>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522B43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1F7D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«Сагасидейбукская ДЮСШ»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1999B9" w14:textId="0FCAF8B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CA9F1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D696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«Новокаякентская детская школа искусств»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474FBC" w14:textId="7B34B6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E241B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44F26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13CE68" w14:textId="75FEAA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8F44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003D29" w14:textId="73659E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1 с</w:t>
            </w:r>
            <w:r>
              <w:rPr>
                <w:bCs w:val="0"/>
                <w:color w:val="000000"/>
                <w:sz w:val="22"/>
                <w:szCs w:val="22"/>
              </w:rPr>
              <w:t xml:space="preserve">. </w:t>
            </w:r>
            <w:r w:rsidRPr="00120DE0">
              <w:rPr>
                <w:bCs w:val="0"/>
                <w:color w:val="000000"/>
                <w:sz w:val="22"/>
                <w:szCs w:val="22"/>
              </w:rPr>
              <w:t>Алходжакент»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37178C" w14:textId="6B8EED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p>
        </w:tc>
      </w:tr>
      <w:tr w:rsidR="00120DE0" w:rsidRPr="00120DE0" w14:paraId="4AAF7F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533341" w14:textId="37D28D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2 с</w:t>
            </w:r>
            <w:r>
              <w:rPr>
                <w:bCs w:val="0"/>
                <w:color w:val="000000"/>
                <w:sz w:val="22"/>
                <w:szCs w:val="22"/>
              </w:rPr>
              <w:t xml:space="preserve">. </w:t>
            </w:r>
            <w:r w:rsidRPr="00120DE0">
              <w:rPr>
                <w:bCs w:val="0"/>
                <w:color w:val="000000"/>
                <w:sz w:val="22"/>
                <w:szCs w:val="22"/>
              </w:rPr>
              <w:t>Алходжакент»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E1F637" w14:textId="1288160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 xml:space="preserve">выделенные стоянки для </w:t>
            </w:r>
            <w:r w:rsidRPr="00120DE0">
              <w:rPr>
                <w:bCs w:val="0"/>
                <w:color w:val="000000"/>
                <w:sz w:val="22"/>
                <w:szCs w:val="22"/>
              </w:rPr>
              <w:lastRenderedPageBreak/>
              <w:t>автотранспортных средств инвалидов</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EE2F4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B20648" w14:textId="16A465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«Детский сад с</w:t>
            </w:r>
            <w:r>
              <w:rPr>
                <w:bCs w:val="0"/>
                <w:color w:val="000000"/>
                <w:sz w:val="22"/>
                <w:szCs w:val="22"/>
              </w:rPr>
              <w:t xml:space="preserve">. </w:t>
            </w:r>
            <w:r w:rsidRPr="00120DE0">
              <w:rPr>
                <w:bCs w:val="0"/>
                <w:color w:val="000000"/>
                <w:sz w:val="22"/>
                <w:szCs w:val="22"/>
              </w:rPr>
              <w:t>Герга»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A7C2EF" w14:textId="26257C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EB3FB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998D11" w14:textId="0121FD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w:t>
            </w:r>
            <w:r>
              <w:rPr>
                <w:bCs w:val="0"/>
                <w:color w:val="000000"/>
                <w:sz w:val="22"/>
                <w:szCs w:val="22"/>
              </w:rPr>
              <w:t xml:space="preserve">. </w:t>
            </w:r>
            <w:r w:rsidRPr="00120DE0">
              <w:rPr>
                <w:bCs w:val="0"/>
                <w:color w:val="000000"/>
                <w:sz w:val="22"/>
                <w:szCs w:val="22"/>
              </w:rPr>
              <w:t>Дружба»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C594D3" w14:textId="6240D97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69B632A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F819E3" w14:textId="6D1101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«Соколенок» с</w:t>
            </w:r>
            <w:r>
              <w:rPr>
                <w:bCs w:val="0"/>
                <w:color w:val="000000"/>
                <w:sz w:val="22"/>
                <w:szCs w:val="22"/>
              </w:rPr>
              <w:t xml:space="preserve">. </w:t>
            </w:r>
            <w:r w:rsidRPr="00120DE0">
              <w:rPr>
                <w:bCs w:val="0"/>
                <w:color w:val="000000"/>
                <w:sz w:val="22"/>
                <w:szCs w:val="22"/>
              </w:rPr>
              <w:t>Каранайаул»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05DB2D" w14:textId="167B4C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856E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C1FA53" w14:textId="73BAC6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«Солнышко» с</w:t>
            </w:r>
            <w:r>
              <w:rPr>
                <w:bCs w:val="0"/>
                <w:color w:val="000000"/>
                <w:sz w:val="22"/>
                <w:szCs w:val="22"/>
              </w:rPr>
              <w:t xml:space="preserve">. </w:t>
            </w:r>
            <w:r w:rsidRPr="00120DE0">
              <w:rPr>
                <w:bCs w:val="0"/>
                <w:color w:val="000000"/>
                <w:sz w:val="22"/>
                <w:szCs w:val="22"/>
              </w:rPr>
              <w:t>Каякент»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AD0AD5" w14:textId="2A126E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CAB3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EF5458" w14:textId="6411AA6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«Радуга» с</w:t>
            </w:r>
            <w:r>
              <w:rPr>
                <w:bCs w:val="0"/>
                <w:color w:val="000000"/>
                <w:sz w:val="22"/>
                <w:szCs w:val="22"/>
              </w:rPr>
              <w:t xml:space="preserve">. </w:t>
            </w:r>
            <w:r w:rsidRPr="00120DE0">
              <w:rPr>
                <w:bCs w:val="0"/>
                <w:color w:val="000000"/>
                <w:sz w:val="22"/>
                <w:szCs w:val="22"/>
              </w:rPr>
              <w:t>Первомайское»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837921" w14:textId="109559B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C12B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578D94" w14:textId="22080B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«Детский сад с</w:t>
            </w:r>
            <w:r>
              <w:rPr>
                <w:bCs w:val="0"/>
                <w:color w:val="000000"/>
                <w:sz w:val="22"/>
                <w:szCs w:val="22"/>
              </w:rPr>
              <w:t xml:space="preserve">. </w:t>
            </w:r>
            <w:r w:rsidRPr="00120DE0">
              <w:rPr>
                <w:bCs w:val="0"/>
                <w:color w:val="000000"/>
                <w:sz w:val="22"/>
                <w:szCs w:val="22"/>
              </w:rPr>
              <w:t>Утамыш»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DF40AF" w14:textId="52BBC3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217419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BC1F77" w14:textId="7CEBA9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w:t>
            </w:r>
            <w:r>
              <w:rPr>
                <w:bCs w:val="0"/>
                <w:color w:val="000000"/>
                <w:sz w:val="22"/>
                <w:szCs w:val="22"/>
              </w:rPr>
              <w:t xml:space="preserve">. </w:t>
            </w:r>
            <w:r w:rsidRPr="00120DE0">
              <w:rPr>
                <w:bCs w:val="0"/>
                <w:color w:val="000000"/>
                <w:sz w:val="22"/>
                <w:szCs w:val="22"/>
              </w:rPr>
              <w:t>Усемикент»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0FE6D4" w14:textId="37A7D8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49C0130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3CDB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«Кироваульская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BA078A" w14:textId="5AE4B7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4772A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A78B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«Кульзебская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B2B144" w14:textId="4AD2E8B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B75C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06D26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«Мацеевская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C3844E" w14:textId="414DC30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E07F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688F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«Миатлинская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678830" w14:textId="49333F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53A5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8D87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«Нечаевская СОШ №2»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85BA94" w14:textId="720A9E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F13D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FECCA0" w14:textId="32851A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«Нижнечирюртовская СОШ» им</w:t>
            </w:r>
            <w:r>
              <w:rPr>
                <w:bCs w:val="0"/>
                <w:color w:val="000000"/>
                <w:sz w:val="22"/>
                <w:szCs w:val="22"/>
              </w:rPr>
              <w:t xml:space="preserve">. </w:t>
            </w:r>
            <w:r w:rsidRPr="00120DE0">
              <w:rPr>
                <w:bCs w:val="0"/>
                <w:color w:val="000000"/>
                <w:sz w:val="22"/>
                <w:szCs w:val="22"/>
              </w:rPr>
              <w:t>Абдуллаевой М</w:t>
            </w:r>
            <w:r>
              <w:rPr>
                <w:bCs w:val="0"/>
                <w:color w:val="000000"/>
                <w:sz w:val="22"/>
                <w:szCs w:val="22"/>
              </w:rPr>
              <w:t xml:space="preserve">. </w:t>
            </w:r>
            <w:r w:rsidRPr="00120DE0">
              <w:rPr>
                <w:bCs w:val="0"/>
                <w:color w:val="000000"/>
                <w:sz w:val="22"/>
                <w:szCs w:val="22"/>
              </w:rPr>
              <w:t>Г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FCD12B" w14:textId="55C3A0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86D3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D34FC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«Новозубутлинская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A72016" w14:textId="1294C6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51276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74161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«Стальская гимназия»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81A7E3" w14:textId="516F26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F9E7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55E7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«Стальская СОШ №2»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A2B4AB" w14:textId="662774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w:t>
            </w:r>
            <w:r w:rsidRPr="00120DE0">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4AA9F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20C864" w14:textId="642361D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«Стальская СОШ №3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О</w:t>
            </w:r>
            <w:r>
              <w:rPr>
                <w:bCs w:val="0"/>
                <w:color w:val="000000"/>
                <w:sz w:val="22"/>
                <w:szCs w:val="22"/>
              </w:rPr>
              <w:t xml:space="preserve">. </w:t>
            </w:r>
            <w:r w:rsidRPr="00120DE0">
              <w:rPr>
                <w:bCs w:val="0"/>
                <w:color w:val="000000"/>
                <w:sz w:val="22"/>
                <w:szCs w:val="22"/>
              </w:rPr>
              <w:t>Толбоева»</w:t>
            </w:r>
            <w:r>
              <w:rPr>
                <w:bCs w:val="0"/>
                <w:color w:val="000000"/>
                <w:sz w:val="22"/>
                <w:szCs w:val="22"/>
              </w:rPr>
              <w:t xml:space="preserve"> </w:t>
            </w:r>
            <w:r w:rsidRPr="00120DE0">
              <w:rPr>
                <w:bCs w:val="0"/>
                <w:color w:val="000000"/>
                <w:sz w:val="22"/>
                <w:szCs w:val="22"/>
              </w:rPr>
              <w:t>(Кизилюртовский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B47DCA" w14:textId="6EED94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2E67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664A2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«Ласточка»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38B96D" w14:textId="6493BC7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24E24B3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5708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общеразвивающего вида «Детский сад «Ветерок»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E589BF" w14:textId="1DCE1EA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95F5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6B52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«Теремок»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43C97F" w14:textId="0FE1E5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A216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03FCE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«Малыш»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095F84" w14:textId="6E147D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w:t>
            </w:r>
            <w:r w:rsidRPr="00120DE0">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031055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4B09D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«Звездочка»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C621ED" w14:textId="1E528F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5B2C9E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A304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 Детский сад «Радуга»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F7B3A0" w14:textId="55B9A1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5A0C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F7A4E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«Сказка»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7D84BD" w14:textId="31AAB6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640AF72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92A33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«Василек»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8C7900" w14:textId="642AF0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27D734C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B85A4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«ДЮСШ №1»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6C17BB" w14:textId="5F1076D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A5013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1099F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«ДЮСШ №3»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EEC9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49FD792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2DA6D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№4»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65DDDE" w14:textId="19D393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35AD8E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1E599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«СЮНиТ»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5EB537" w14:textId="2D63E1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BCB7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3FA1D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«ДШИ»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303DB9" w14:textId="5CB4A64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p>
        </w:tc>
      </w:tr>
      <w:tr w:rsidR="00120DE0" w:rsidRPr="00120DE0" w14:paraId="41F8BC7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E5F147" w14:textId="6E29BD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«Коркмаскалинская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Баймурзаева (Кумторкалинский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65E46B" w14:textId="33231B0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2E19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63A2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«Большеарешевская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6AB1A6" w14:textId="0D5C615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возможность представления инвалидам </w:t>
            </w:r>
            <w:r w:rsidRPr="00120DE0">
              <w:rPr>
                <w:bCs w:val="0"/>
                <w:color w:val="000000"/>
                <w:sz w:val="22"/>
                <w:szCs w:val="22"/>
              </w:rPr>
              <w:lastRenderedPageBreak/>
              <w:t>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4B18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8C88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«Брянская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4699378" w14:textId="1437FFB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F67B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F39E3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«Новобирюзякская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08FD9E" w14:textId="01DA0A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92E3A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F4720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«Новокрестьяновская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C7FF1D" w14:textId="22AC644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5DF0D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359D0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«Нововладимировская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D4B62F" w14:textId="310D8D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lastRenderedPageBreak/>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50994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EDDB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«Некрасовская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17E8F3" w14:textId="6EAC7B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AF0CC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1615E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«Огузерская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52630F" w14:textId="1BED02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F50836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899E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«Первомайская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978830" w14:textId="33F38D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5FB03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CD40C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«Победовсая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3C28EE" w14:textId="77D6D5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15B8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B7E74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«Рыбалкинская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F310190" w14:textId="74C5191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w:t>
            </w:r>
            <w:r w:rsidRPr="00120DE0">
              <w:rPr>
                <w:bCs w:val="0"/>
                <w:color w:val="000000"/>
                <w:sz w:val="22"/>
                <w:szCs w:val="22"/>
              </w:rPr>
              <w:lastRenderedPageBreak/>
              <w:t>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87F9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5688E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«Сар-Сарская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4CF449D" w14:textId="441676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2F48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6B370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«Совхозная СОШ № 6»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2ADB63" w14:textId="0FC4C33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4DC0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04A56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«Совхозная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4B8C2F" w14:textId="7F48FE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7CEE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DD63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«Старосеребряковская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83D4B43" w14:textId="6C9586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3E7E2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E7E78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«Хуцеевская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A9D433" w14:textId="583F388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A07AC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7B290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«Цветковская гимназия «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E324CC" w14:textId="7FFF24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B8D4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6452B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«Черняевская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C65508" w14:textId="54DD97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FC151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CB34F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«Яснополянская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BCE724" w14:textId="7A3D80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AB8C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C1D1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«Степновская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A1F7C7" w14:textId="6A907A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1065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4633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«Новогладовская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44AF93" w14:textId="682FB2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CB48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095A0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«Сангишинская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D0DD6B" w14:textId="3CF6435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12CF39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A2C56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«Шаумяновская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7B3F01" w14:textId="111CCD6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3B2E8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8A973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«Тушиловская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D8EAC1" w14:textId="7F1968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93DA2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7BF5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«ДДТ»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97B8A9" w14:textId="7D7C18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3411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24CAD6" w14:textId="54C70D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«ДШИ» с</w:t>
            </w:r>
            <w:r>
              <w:rPr>
                <w:bCs w:val="0"/>
                <w:color w:val="000000"/>
                <w:sz w:val="22"/>
                <w:szCs w:val="22"/>
              </w:rPr>
              <w:t xml:space="preserve">. </w:t>
            </w:r>
            <w:r w:rsidRPr="00120DE0">
              <w:rPr>
                <w:bCs w:val="0"/>
                <w:color w:val="000000"/>
                <w:sz w:val="22"/>
                <w:szCs w:val="22"/>
              </w:rPr>
              <w:t>Аверьяновка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861DDA" w14:textId="30DCE81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18B24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83FB83" w14:textId="6636288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с</w:t>
            </w:r>
            <w:r>
              <w:rPr>
                <w:bCs w:val="0"/>
                <w:color w:val="000000"/>
                <w:sz w:val="22"/>
                <w:szCs w:val="22"/>
              </w:rPr>
              <w:t xml:space="preserve">. </w:t>
            </w:r>
            <w:r w:rsidRPr="00120DE0">
              <w:rPr>
                <w:bCs w:val="0"/>
                <w:color w:val="000000"/>
                <w:sz w:val="22"/>
                <w:szCs w:val="22"/>
              </w:rPr>
              <w:t>Юбилейное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549658" w14:textId="7FF219B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F111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7CB8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«Цыйшинская СОШ»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C64925" w14:textId="511F225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2402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351A66" w14:textId="7E51E8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«2-Цовкринская СОШ</w:t>
            </w:r>
            <w:r>
              <w:rPr>
                <w:bCs w:val="0"/>
                <w:color w:val="000000"/>
                <w:sz w:val="22"/>
                <w:szCs w:val="22"/>
              </w:rPr>
              <w:t xml:space="preserve">. </w:t>
            </w:r>
            <w:r w:rsidRPr="00120DE0">
              <w:rPr>
                <w:bCs w:val="0"/>
                <w:color w:val="000000"/>
                <w:sz w:val="22"/>
                <w:szCs w:val="22"/>
              </w:rPr>
              <w:t>«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427233" w14:textId="1F3D1DD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D27C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8A02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«Сумбатлинская ООШ»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86FE30" w14:textId="0C7525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7F4F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0AF75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«1-ЦовкринскаяООШ»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BF1B19" w14:textId="626104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61C1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2504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«Цущарская ООШ»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193061" w14:textId="0C341E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3653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5935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«Хайминская НОШ»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868529F" w14:textId="6FDEA8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8580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335E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«ДЮСШ»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C49B45" w14:textId="0B689C1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6B8C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97184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«Вихлинский детский сад»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8C537C" w14:textId="46B0CC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возможность </w:t>
            </w:r>
            <w:r w:rsidRPr="00120DE0">
              <w:rPr>
                <w:bCs w:val="0"/>
                <w:color w:val="000000"/>
                <w:sz w:val="22"/>
                <w:szCs w:val="22"/>
              </w:rPr>
              <w:lastRenderedPageBreak/>
              <w:t>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B8C6A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EC47F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«Усугская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910D51" w14:textId="00E958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0F5B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AAA4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«Хпюкская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6A3211" w14:textId="7DA3F9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BD4FC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2756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«Хпеджская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22B8D34" w14:textId="27003E2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356B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E88B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«Штульская ООШ»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3AB4C3" w14:textId="0555D0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3C1EF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6D56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«Кутульская ООШ»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89F9AD" w14:textId="01D341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97B49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7DB2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«Куквазская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27F968" w14:textId="25B69C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2B910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F7EC5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«Ашакентская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23263CD" w14:textId="72C193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 xml:space="preserve">Несоответствие информации на официальном сайте организации требованиям </w:t>
            </w:r>
            <w:r w:rsidRPr="00120DE0">
              <w:rPr>
                <w:bCs w:val="0"/>
                <w:color w:val="000000"/>
                <w:sz w:val="22"/>
                <w:szCs w:val="22"/>
              </w:rPr>
              <w:lastRenderedPageBreak/>
              <w:t>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F1AF0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67A6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«Ругунская НОШ»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68076D" w14:textId="530EA8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8DC0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D540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«Урсунская НОШ»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05BF6E" w14:textId="4F153F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C725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30B40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«Кумухская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7814EB" w14:textId="35F9BD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E221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FE5C4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«Курклинская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271F21" w14:textId="78943C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Недостатки оборудования территории, прилегающей к организации, и ее помещений с учетом </w:t>
            </w:r>
            <w:r w:rsidRPr="00120DE0">
              <w:rPr>
                <w:bCs w:val="0"/>
                <w:color w:val="000000"/>
                <w:sz w:val="22"/>
                <w:szCs w:val="22"/>
              </w:rPr>
              <w:lastRenderedPageBreak/>
              <w:t>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F4C7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1FED0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«Кундынская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D40C9E" w14:textId="31C10FD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93782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8E3D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«Унчукатлинская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C9B78D" w14:textId="108CBF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D98F5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7591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«Щаринская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469A486" w14:textId="2BAE1C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0022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5C83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«Карашинская ООШ»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3BF3AF" w14:textId="1C8835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 xml:space="preserve">выделенные стоянки для </w:t>
            </w:r>
            <w:r w:rsidRPr="00120DE0">
              <w:rPr>
                <w:bCs w:val="0"/>
                <w:color w:val="000000"/>
                <w:sz w:val="22"/>
                <w:szCs w:val="22"/>
              </w:rPr>
              <w:lastRenderedPageBreak/>
              <w:t>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1FF59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4486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«Хуринская ООШ»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DAE13B" w14:textId="4C8B55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3F09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0E897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«Кубинская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4BB948F" w14:textId="16A13CF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F4C1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6F192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«Урминская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250319" w14:textId="706B77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DB9B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B9E3A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Хаджалмахинский детский сад «Улыбка»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5E5B25" w14:textId="529D7D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1B6ED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E81C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«Тагзиркентская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9415F6" w14:textId="05E94B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9B63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77D3F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«Тилагинская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0ABA56" w14:textId="2478A9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DCF0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4F06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«Дитуншимахинская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C02F21" w14:textId="6CDB4F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8E16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0C3DC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«Верхне-Лабкомахинский детский сад «Дубурлан»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AAE132" w14:textId="30BF40E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w:t>
            </w:r>
            <w:r w:rsidRPr="00120DE0">
              <w:rPr>
                <w:bCs w:val="0"/>
                <w:color w:val="000000"/>
                <w:sz w:val="22"/>
                <w:szCs w:val="22"/>
              </w:rPr>
              <w:lastRenderedPageBreak/>
              <w:t>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F46FD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F696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«Охлинская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0A65E9" w14:textId="3203CCD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94E7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7451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«Карекаданинский детский сад «Чебурашка»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64516F" w14:textId="028BEB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7EF5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8E044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«Кулибухнинская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462ED1" w14:textId="49816C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5BF24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AA4B4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«Куппинский Детский сад «Родничок»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173E55" w14:textId="73F7FA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3261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F402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«Верхне-Убекинская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129D89" w14:textId="2E11972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2B66E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C3A4C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«Куппинская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094E53E" w14:textId="25C0933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6547C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17444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«Нижне-Убекинская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A2E62D" w14:textId="1DCEC7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5F3F4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7E973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«Наскентская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7D2773" w14:textId="57B2F8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614B0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0B01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МКУДО «Левашинская районная специализированная ДЮСШ олимпийского резерва»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417CE6" w14:textId="21F9224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4134E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887D0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Кулецминский детский сад «Соколенок»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321AF7" w14:textId="4444B2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D451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59713B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«Кутишинская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DD8F6E" w14:textId="44E1E91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2586B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416367" w14:textId="1D546B1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«Львенок» с</w:t>
            </w:r>
            <w:r>
              <w:rPr>
                <w:bCs w:val="0"/>
                <w:color w:val="000000"/>
                <w:sz w:val="22"/>
                <w:szCs w:val="22"/>
              </w:rPr>
              <w:t xml:space="preserve">. </w:t>
            </w:r>
            <w:r w:rsidRPr="00120DE0">
              <w:rPr>
                <w:bCs w:val="0"/>
                <w:color w:val="000000"/>
                <w:sz w:val="22"/>
                <w:szCs w:val="22"/>
              </w:rPr>
              <w:t>Кутиша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8F365E" w14:textId="1677A8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7345E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AE21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«Куппинская ДШИ»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39B220" w14:textId="231302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6FBD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4C6A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«Мекегинский детский сад «Ласточка»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9CDA4E" w14:textId="00EFF10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9D955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D7D8E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«Хаджалмахинская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A97296" w14:textId="73F9BF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F3FC5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773B4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«Хаджалмахинская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2A7C6B" w14:textId="21BDCCD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14F883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24B653" w14:textId="61901F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«Цудахарская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ВАГАБОВА»</w:t>
            </w:r>
            <w:r>
              <w:rPr>
                <w:bCs w:val="0"/>
                <w:color w:val="000000"/>
                <w:sz w:val="22"/>
                <w:szCs w:val="22"/>
              </w:rPr>
              <w:t xml:space="preserve"> </w:t>
            </w:r>
            <w:r w:rsidRPr="00120DE0">
              <w:rPr>
                <w:bCs w:val="0"/>
                <w:color w:val="000000"/>
                <w:sz w:val="22"/>
                <w:szCs w:val="22"/>
              </w:rPr>
              <w:t>(Левашинский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737FBF" w14:textId="7C54882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4E170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EAD8A5" w14:textId="1EC48C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«Магарамкентская СОШ №1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Гаджиева»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8603D6" w14:textId="1E4CC5B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E838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D69C7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«Магарамкентская СОШ № 2»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3E8104" w14:textId="1A6384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lastRenderedPageBreak/>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ACE3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B9C8D2" w14:textId="2B4C1C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«Ярагказмалярская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Ярагского»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59F230" w14:textId="6B7F9B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767D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9B7560" w14:textId="0BE5C9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«Гапцахская СОШ им</w:t>
            </w:r>
            <w:r>
              <w:rPr>
                <w:bCs w:val="0"/>
                <w:color w:val="000000"/>
                <w:sz w:val="22"/>
                <w:szCs w:val="22"/>
              </w:rPr>
              <w:t xml:space="preserve">. </w:t>
            </w:r>
            <w:r w:rsidRPr="00120DE0">
              <w:rPr>
                <w:bCs w:val="0"/>
                <w:color w:val="000000"/>
                <w:sz w:val="22"/>
                <w:szCs w:val="22"/>
              </w:rPr>
              <w:t>Нагиева Т</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F2B0D4" w14:textId="7FAFC7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251E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B5775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«Целегюнская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B1054C" w14:textId="6B1208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5D07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15078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«Советская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CE248C" w14:textId="67D2B6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72E2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FB17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«Картасказмалярская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B93D56" w14:textId="7C8998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5D591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730A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«Бут-Казмалярская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79812C" w14:textId="1F97D2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69D2C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2FA012" w14:textId="49C0A78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«Новоаульская СОШ им</w:t>
            </w:r>
            <w:r>
              <w:rPr>
                <w:bCs w:val="0"/>
                <w:color w:val="000000"/>
                <w:sz w:val="22"/>
                <w:szCs w:val="22"/>
              </w:rPr>
              <w:t xml:space="preserve">. </w:t>
            </w:r>
            <w:r w:rsidRPr="00120DE0">
              <w:rPr>
                <w:bCs w:val="0"/>
                <w:color w:val="000000"/>
                <w:sz w:val="22"/>
                <w:szCs w:val="22"/>
              </w:rPr>
              <w:t>Исмаилова А</w:t>
            </w:r>
            <w:r>
              <w:rPr>
                <w:bCs w:val="0"/>
                <w:color w:val="000000"/>
                <w:sz w:val="22"/>
                <w:szCs w:val="22"/>
              </w:rPr>
              <w:t xml:space="preserve">. </w:t>
            </w:r>
            <w:r w:rsidRPr="00120DE0">
              <w:rPr>
                <w:bCs w:val="0"/>
                <w:color w:val="000000"/>
                <w:sz w:val="22"/>
                <w:szCs w:val="22"/>
              </w:rPr>
              <w:t>Р</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1CAEC6" w14:textId="6EF2F0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5FD07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C7BEAF" w14:textId="04F0E2E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«Ходжаказмалярская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К</w:t>
            </w:r>
            <w:r>
              <w:rPr>
                <w:bCs w:val="0"/>
                <w:color w:val="000000"/>
                <w:sz w:val="22"/>
                <w:szCs w:val="22"/>
              </w:rPr>
              <w:t xml:space="preserve">. </w:t>
            </w:r>
            <w:r w:rsidRPr="00120DE0">
              <w:rPr>
                <w:bCs w:val="0"/>
                <w:color w:val="000000"/>
                <w:sz w:val="22"/>
                <w:szCs w:val="22"/>
              </w:rPr>
              <w:t>Казиева»</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EB27BA" w14:textId="5FC9D4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BE63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CDC43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«Оружбинская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2ED6167" w14:textId="2CF6B1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 xml:space="preserve">оборудованные группы </w:t>
            </w:r>
            <w:r w:rsidRPr="00120DE0">
              <w:rPr>
                <w:bCs w:val="0"/>
                <w:color w:val="000000"/>
                <w:sz w:val="22"/>
                <w:szCs w:val="22"/>
              </w:rPr>
              <w:lastRenderedPageBreak/>
              <w:t>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C2FD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043F4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«Азадоглынская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FC011A" w14:textId="7BD203E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6FBD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80A37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«Филялинская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0C3C3E" w14:textId="451EBE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B02B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C809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«Капирказмалярская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137D05" w14:textId="68A89F4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7F5FC6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92919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«Кчунказмалярская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E85446" w14:textId="38129D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специально оборудованные </w:t>
            </w:r>
            <w:r w:rsidRPr="00120DE0">
              <w:rPr>
                <w:bCs w:val="0"/>
                <w:color w:val="000000"/>
                <w:sz w:val="22"/>
                <w:szCs w:val="22"/>
              </w:rPr>
              <w:lastRenderedPageBreak/>
              <w:t>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332F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E03EA7" w14:textId="264F10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«Чахчах-казмалярская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Мерзаметова»</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D05AAB" w14:textId="0ABE33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CB160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ABA838" w14:textId="62A5F7E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«Тагиркент-казмалярская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Мусаева»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614C1B" w14:textId="3DBCAC4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FDFA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D108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«Самурская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32128A" w14:textId="3956754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E9CD3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751820" w14:textId="36D03A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«Билбильская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Абдуллаева»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2B5F09" w14:textId="071BCB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E8289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717A04" w14:textId="06308AB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«Калининаульская СОШ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И</w:t>
            </w:r>
            <w:r>
              <w:rPr>
                <w:bCs w:val="0"/>
                <w:color w:val="000000"/>
                <w:sz w:val="22"/>
                <w:szCs w:val="22"/>
              </w:rPr>
              <w:t xml:space="preserve">. </w:t>
            </w:r>
            <w:r w:rsidRPr="00120DE0">
              <w:rPr>
                <w:bCs w:val="0"/>
                <w:color w:val="000000"/>
                <w:sz w:val="22"/>
                <w:szCs w:val="22"/>
              </w:rPr>
              <w:t>Капаева»</w:t>
            </w:r>
            <w:r>
              <w:rPr>
                <w:bCs w:val="0"/>
                <w:color w:val="000000"/>
                <w:sz w:val="22"/>
                <w:szCs w:val="22"/>
              </w:rPr>
              <w:t xml:space="preserve"> </w:t>
            </w:r>
            <w:r w:rsidRPr="00120DE0">
              <w:rPr>
                <w:bCs w:val="0"/>
                <w:color w:val="000000"/>
                <w:sz w:val="22"/>
                <w:szCs w:val="22"/>
              </w:rPr>
              <w:t>(Ногайский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629B2F" w14:textId="7D9AF8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1FC0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6A5D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«Ленинаульская СОШ»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869C1C" w14:textId="1E88F4A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4963B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2ACE1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«Эдигейская СОШ»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3145A4" w14:textId="078CC24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71C3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844E95" w14:textId="6C2C3C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«Ногай Эл» с</w:t>
            </w:r>
            <w:r>
              <w:rPr>
                <w:bCs w:val="0"/>
                <w:color w:val="000000"/>
                <w:sz w:val="22"/>
                <w:szCs w:val="22"/>
              </w:rPr>
              <w:t xml:space="preserve">. </w:t>
            </w:r>
            <w:r w:rsidRPr="00120DE0">
              <w:rPr>
                <w:bCs w:val="0"/>
                <w:color w:val="000000"/>
                <w:sz w:val="22"/>
                <w:szCs w:val="22"/>
              </w:rPr>
              <w:t>Терекли-Мектеб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C78CCF" w14:textId="00F91CE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7319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6611B1" w14:textId="3C4C1C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«Юлдыз» с</w:t>
            </w:r>
            <w:r>
              <w:rPr>
                <w:bCs w:val="0"/>
                <w:color w:val="000000"/>
                <w:sz w:val="22"/>
                <w:szCs w:val="22"/>
              </w:rPr>
              <w:t xml:space="preserve">. </w:t>
            </w:r>
            <w:r w:rsidRPr="00120DE0">
              <w:rPr>
                <w:bCs w:val="0"/>
                <w:color w:val="000000"/>
                <w:sz w:val="22"/>
                <w:szCs w:val="22"/>
              </w:rPr>
              <w:t>Терекли-Мектеб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C1875F" w14:textId="7A3AFA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413DA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AE1890" w14:textId="1D64D09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«Айсылув» с</w:t>
            </w:r>
            <w:r>
              <w:rPr>
                <w:bCs w:val="0"/>
                <w:color w:val="000000"/>
                <w:sz w:val="22"/>
                <w:szCs w:val="22"/>
              </w:rPr>
              <w:t xml:space="preserve">. </w:t>
            </w:r>
            <w:r w:rsidRPr="00120DE0">
              <w:rPr>
                <w:bCs w:val="0"/>
                <w:color w:val="000000"/>
                <w:sz w:val="22"/>
                <w:szCs w:val="22"/>
              </w:rPr>
              <w:t>Терекли-Мектеб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F0FDB1" w14:textId="6CC5C40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67A7F1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E7EF89" w14:textId="5840FC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«Алтын ай» с</w:t>
            </w:r>
            <w:r>
              <w:rPr>
                <w:bCs w:val="0"/>
                <w:color w:val="000000"/>
                <w:sz w:val="22"/>
                <w:szCs w:val="22"/>
              </w:rPr>
              <w:t xml:space="preserve">. </w:t>
            </w:r>
            <w:r w:rsidRPr="00120DE0">
              <w:rPr>
                <w:bCs w:val="0"/>
                <w:color w:val="000000"/>
                <w:sz w:val="22"/>
                <w:szCs w:val="22"/>
              </w:rPr>
              <w:t>Кумли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DD44DE" w14:textId="0D0F27D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F047D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E321E0" w14:textId="5C80D8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«Лашын» с</w:t>
            </w:r>
            <w:r>
              <w:rPr>
                <w:bCs w:val="0"/>
                <w:color w:val="000000"/>
                <w:sz w:val="22"/>
                <w:szCs w:val="22"/>
              </w:rPr>
              <w:t xml:space="preserve">. </w:t>
            </w:r>
            <w:r w:rsidRPr="00120DE0">
              <w:rPr>
                <w:bCs w:val="0"/>
                <w:color w:val="000000"/>
                <w:sz w:val="22"/>
                <w:szCs w:val="22"/>
              </w:rPr>
              <w:t>Батыр-Мурза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49764D8" w14:textId="523A88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7AF8A8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4E5DFA" w14:textId="4C0D8CF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«Алтын кус» с</w:t>
            </w:r>
            <w:r>
              <w:rPr>
                <w:bCs w:val="0"/>
                <w:color w:val="000000"/>
                <w:sz w:val="22"/>
                <w:szCs w:val="22"/>
              </w:rPr>
              <w:t xml:space="preserve">. </w:t>
            </w:r>
            <w:r w:rsidRPr="00120DE0">
              <w:rPr>
                <w:bCs w:val="0"/>
                <w:color w:val="000000"/>
                <w:sz w:val="22"/>
                <w:szCs w:val="22"/>
              </w:rPr>
              <w:t>Карагас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78238C" w14:textId="4631EE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58D3010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7811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3BDE7C" w14:textId="4BA585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B7F6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DB5C6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«ДЮСШ№2»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74ED14" w14:textId="6545B4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EE2593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70C03E" w14:textId="6DBBEA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Батырова»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8BBD19" w14:textId="4ADF913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DF28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85C45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«Алкадарская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C9EEE8" w14:textId="03E286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5F980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10589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«Зизикская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242301" w14:textId="0E4D8B3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061B5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584D5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«Касумкентская СОШ №2»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9CB631" w14:textId="7F22EB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9E3C4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53B2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«Куркентская СОШ №2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F470F5" w14:textId="513E3E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C9035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7B180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«Чухверкентская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55B336" w14:textId="322FF0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DDEB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913F6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«Юхаристальская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3AFBE2" w14:textId="2B71E3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DC321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9835B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«Зухрабкентская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51CAC2" w14:textId="5DDCA9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0AEE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799B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«Ичинская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5CE6B1" w14:textId="15CCF5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7E83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75ABB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«Птикентская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496A43" w14:textId="4B039A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BB8B2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97F1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«Качалкентская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06F396" w14:textId="44519E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DD007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D5F9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«Пиперкентская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D0EB3B" w14:textId="37F09E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0402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679A6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«Буткентская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9ABAFB" w14:textId="6700DB9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w:t>
            </w:r>
            <w:r w:rsidRPr="00120DE0">
              <w:rPr>
                <w:bCs w:val="0"/>
                <w:color w:val="000000"/>
                <w:sz w:val="22"/>
                <w:szCs w:val="22"/>
              </w:rPr>
              <w:lastRenderedPageBreak/>
              <w:t>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89D5B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CFA8E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«Татарханская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8E98D3" w14:textId="706FF5B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C1D2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D943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«Хпюкская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F2B978" w14:textId="180089A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133C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C24CF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«Хтунская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0EE279" w14:textId="2E7269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530E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04B2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«Экендильская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2E5A82" w14:textId="4DD088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F2BA6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56DC6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«Карчагский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535BBA" w14:textId="663FD7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4997B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E5AE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«Куркентский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5112C3" w14:textId="1E3B2D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C28D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4ED96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«Нютюгский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F7BAB5" w14:textId="7DE2E0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7274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BFBF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«Сардаркаентский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30567B" w14:textId="243680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846AF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E513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«Саидкентская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3496A7" w14:textId="74A9DC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w:t>
            </w:r>
            <w:r w:rsidRPr="00120DE0">
              <w:rPr>
                <w:bCs w:val="0"/>
                <w:color w:val="000000"/>
                <w:sz w:val="22"/>
                <w:szCs w:val="22"/>
              </w:rPr>
              <w:lastRenderedPageBreak/>
              <w:t>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3AA5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079D6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«Шихикентская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2F64CC" w14:textId="5270ED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887C9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F76C1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«Аймаумахинская СОШ»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FA4DD3" w14:textId="61A9E0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7A411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202D4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«Бурхимахинская СОШ»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76E6A0" w14:textId="6A9053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9D1946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1F2B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«Мюрегинская СОШ»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C83CCE" w14:textId="145435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1CC5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37575D" w14:textId="138B48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«Нижнемахаргинская СОШ им</w:t>
            </w:r>
            <w:r>
              <w:rPr>
                <w:bCs w:val="0"/>
                <w:color w:val="000000"/>
                <w:sz w:val="22"/>
                <w:szCs w:val="22"/>
              </w:rPr>
              <w:t xml:space="preserve">. </w:t>
            </w:r>
            <w:r w:rsidRPr="00120DE0">
              <w:rPr>
                <w:bCs w:val="0"/>
                <w:color w:val="000000"/>
                <w:sz w:val="22"/>
                <w:szCs w:val="22"/>
              </w:rPr>
              <w:t>Сулейманова Х</w:t>
            </w:r>
            <w:r>
              <w:rPr>
                <w:bCs w:val="0"/>
                <w:color w:val="000000"/>
                <w:sz w:val="22"/>
                <w:szCs w:val="22"/>
              </w:rPr>
              <w:t xml:space="preserve">. </w:t>
            </w:r>
            <w:r w:rsidRPr="00120DE0">
              <w:rPr>
                <w:bCs w:val="0"/>
                <w:color w:val="000000"/>
                <w:sz w:val="22"/>
                <w:szCs w:val="22"/>
              </w:rPr>
              <w:t>Г</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1F4EBF" w14:textId="45415C8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4DFC2D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D3E66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«Сергокалинская СОШ №1»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3BB785" w14:textId="3EC93B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AF90F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6D4C73" w14:textId="7D8C17F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«Урахинская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Тахо-Годи»</w:t>
            </w:r>
            <w:r>
              <w:rPr>
                <w:bCs w:val="0"/>
                <w:color w:val="000000"/>
                <w:sz w:val="22"/>
                <w:szCs w:val="22"/>
              </w:rPr>
              <w:t xml:space="preserve"> </w:t>
            </w:r>
            <w:r w:rsidRPr="00120DE0">
              <w:rPr>
                <w:bCs w:val="0"/>
                <w:color w:val="000000"/>
                <w:sz w:val="22"/>
                <w:szCs w:val="22"/>
              </w:rPr>
              <w:t>(Сергокалинский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1AAEC5" w14:textId="288D1C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78CA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59F01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«Олимпийский»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5C3C0F" w14:textId="3260957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3DADA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FEE7BA" w14:textId="04FBDE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с</w:t>
            </w:r>
            <w:r>
              <w:rPr>
                <w:bCs w:val="0"/>
                <w:color w:val="000000"/>
                <w:sz w:val="22"/>
                <w:szCs w:val="22"/>
              </w:rPr>
              <w:t xml:space="preserve">. </w:t>
            </w:r>
            <w:r w:rsidRPr="00120DE0">
              <w:rPr>
                <w:bCs w:val="0"/>
                <w:color w:val="000000"/>
                <w:sz w:val="22"/>
                <w:szCs w:val="22"/>
              </w:rPr>
              <w:t>Дегва»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0C8B03" w14:textId="6E7BA7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6F956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3BEF61" w14:textId="2316C2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w:t>
            </w:r>
            <w:r>
              <w:rPr>
                <w:bCs w:val="0"/>
                <w:color w:val="000000"/>
                <w:sz w:val="22"/>
                <w:szCs w:val="22"/>
              </w:rPr>
              <w:t xml:space="preserve">. </w:t>
            </w:r>
            <w:r w:rsidRPr="00120DE0">
              <w:rPr>
                <w:bCs w:val="0"/>
                <w:color w:val="000000"/>
                <w:sz w:val="22"/>
                <w:szCs w:val="22"/>
              </w:rPr>
              <w:t>№1 с</w:t>
            </w:r>
            <w:r>
              <w:rPr>
                <w:bCs w:val="0"/>
                <w:color w:val="000000"/>
                <w:sz w:val="22"/>
                <w:szCs w:val="22"/>
              </w:rPr>
              <w:t xml:space="preserve">. </w:t>
            </w:r>
            <w:r w:rsidRPr="00120DE0">
              <w:rPr>
                <w:bCs w:val="0"/>
                <w:color w:val="000000"/>
                <w:sz w:val="22"/>
                <w:szCs w:val="22"/>
              </w:rPr>
              <w:t>Сергокала»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5B44E9" w14:textId="1DED0A7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C064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C38CCE" w14:textId="641BDE2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w:t>
            </w:r>
            <w:r>
              <w:rPr>
                <w:bCs w:val="0"/>
                <w:color w:val="000000"/>
                <w:sz w:val="22"/>
                <w:szCs w:val="22"/>
              </w:rPr>
              <w:t xml:space="preserve">. </w:t>
            </w:r>
            <w:r w:rsidRPr="00120DE0">
              <w:rPr>
                <w:bCs w:val="0"/>
                <w:color w:val="000000"/>
                <w:sz w:val="22"/>
                <w:szCs w:val="22"/>
              </w:rPr>
              <w:t>Кадыркент»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FD5C07" w14:textId="3C90B5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6591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D457D5" w14:textId="69FED1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w:t>
            </w:r>
            <w:r>
              <w:rPr>
                <w:bCs w:val="0"/>
                <w:color w:val="000000"/>
                <w:sz w:val="22"/>
                <w:szCs w:val="22"/>
              </w:rPr>
              <w:t xml:space="preserve">. </w:t>
            </w:r>
            <w:r w:rsidRPr="00120DE0">
              <w:rPr>
                <w:bCs w:val="0"/>
                <w:color w:val="000000"/>
                <w:sz w:val="22"/>
                <w:szCs w:val="22"/>
              </w:rPr>
              <w:t>№4 с</w:t>
            </w:r>
            <w:r>
              <w:rPr>
                <w:bCs w:val="0"/>
                <w:color w:val="000000"/>
                <w:sz w:val="22"/>
                <w:szCs w:val="22"/>
              </w:rPr>
              <w:t xml:space="preserve">. </w:t>
            </w:r>
            <w:r w:rsidRPr="00120DE0">
              <w:rPr>
                <w:bCs w:val="0"/>
                <w:color w:val="000000"/>
                <w:sz w:val="22"/>
                <w:szCs w:val="22"/>
              </w:rPr>
              <w:t>Сергокала»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3A3DE6" w14:textId="235553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F215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81FEE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1D5FD5" w14:textId="266C6E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w:t>
            </w:r>
            <w:r w:rsidRPr="00120DE0">
              <w:rPr>
                <w:bCs w:val="0"/>
                <w:color w:val="000000"/>
                <w:sz w:val="22"/>
                <w:szCs w:val="22"/>
              </w:rPr>
              <w:lastRenderedPageBreak/>
              <w:t>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F89B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32357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«Школа искусств»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38FAC1" w14:textId="576F4E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762D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7716F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«Новолидженская СОШ»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B94418" w14:textId="6E55213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4CE6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B4C1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«Ханагская СОШ»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82A04F" w14:textId="729560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1D73DC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3909C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«Хучнинский многопрофильный лицей №1»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39F0CA" w14:textId="31054E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CC50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694D8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«Хучнинская СОШ № 2»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CF751B" w14:textId="45AA5DD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8F230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37E64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«Вечрикская НОШ»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894393" w14:textId="365E6C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72A0A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47E0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«Гимназия Табасаранский район»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8F8874" w14:textId="7981BEC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4F7E5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8B2B8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«Ерсинский детский сад «Улдуз»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11268E9" w14:textId="4E1F16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58A3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ADFB2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«Кюрягский детский сад «Русалочка»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8938E6" w14:textId="5A668E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D6A32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8CE3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«Кужникский детский сад «Чебурашка»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F4AE7B" w14:textId="51A6FD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6D97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3E4D1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«Марагинский д/с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21169F" w14:textId="1CAB2F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6BEF4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5AA74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«Новолиджинский детский сад «Аленушка»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D02017" w14:textId="1BE0DE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A41A0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C6E6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«Пилигский детский сад «Теремок»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86DFB9" w14:textId="16A4A4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6C02AC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C129A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«Сиртичский детский сад «Солнышко»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691E66" w14:textId="2D5444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A355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35507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«Татильский д/с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5D7020" w14:textId="1C8B4E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D07F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1847A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«Тинитский д/с «Ручеек»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815616" w14:textId="00CF60A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C064F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B1A4B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«Турагский детский сад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09BDBA" w14:textId="0941E7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7ED68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EDE3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«Улузский д/с «Звездочка»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3A669A" w14:textId="43966E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1E079C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F97F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«Ханагский детский сад «Рубас»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AF0F08" w14:textId="44F39E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F0E2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AB9E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«Халагский детский сад «Солнышко»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E8C596" w14:textId="0E1898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49A58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1F25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«Хапильский д/с «Улыбка»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DF9450" w14:textId="1885BF2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5B36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608F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«Хурикский д/с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6373B9" w14:textId="307BB6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Недостатки оборудования территории, прилегающей к организации, и ее помещений с учетом </w:t>
            </w:r>
            <w:r w:rsidRPr="00120DE0">
              <w:rPr>
                <w:bCs w:val="0"/>
                <w:color w:val="000000"/>
                <w:sz w:val="22"/>
                <w:szCs w:val="22"/>
              </w:rPr>
              <w:lastRenderedPageBreak/>
              <w:t>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646E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562C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«Хили-Пенджикский д/с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FD1D92" w14:textId="7B1AC7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66F4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F9168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«Цанакский детский сад «Улыбка»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E16EDD" w14:textId="7A96E5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7DE10E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CCDEA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«Цалакский детский сад «Теремок»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86D674" w14:textId="13E57F7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7E8138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3B7C4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«Чурдафский детский сад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1BB47E" w14:textId="67C64B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w:t>
            </w:r>
            <w:r w:rsidRPr="00120DE0">
              <w:rPr>
                <w:bCs w:val="0"/>
                <w:color w:val="000000"/>
                <w:sz w:val="22"/>
                <w:szCs w:val="22"/>
              </w:rPr>
              <w:lastRenderedPageBreak/>
              <w:t>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D3F0E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42D0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«Шиленский детский сад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46AFD3" w14:textId="2AC8B2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52AD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CD405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«Ягдыгский детский сад «Алёнка»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2AC19F" w14:textId="36CC5C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8E10B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C6BA9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«Джугдильский детский сад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F058DE" w14:textId="2EE102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98346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2435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«Фиргильский детский сад «Новичок»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13A470" w14:textId="481ABB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Недостатки оборудования территории, </w:t>
            </w:r>
            <w:r w:rsidRPr="00120DE0">
              <w:rPr>
                <w:bCs w:val="0"/>
                <w:color w:val="000000"/>
                <w:sz w:val="22"/>
                <w:szCs w:val="22"/>
              </w:rPr>
              <w:lastRenderedPageBreak/>
              <w:t>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ABFE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202E5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«Урзигский детский сад «Орленок»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9E72EE" w14:textId="736905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DC07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5195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«Сиртычский детский сад « Рассвет»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E4429B" w14:textId="1AEC67D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D3BF4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0965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«Чулатский детский сад «Огонек»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8CD4FC" w14:textId="270F825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w:t>
            </w:r>
            <w:r w:rsidRPr="00120DE0">
              <w:rPr>
                <w:bCs w:val="0"/>
                <w:color w:val="000000"/>
                <w:sz w:val="22"/>
                <w:szCs w:val="22"/>
              </w:rPr>
              <w:lastRenderedPageBreak/>
              <w:t>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7B8F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5E112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«ДЮСШ №1»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C624B8" w14:textId="50FEAA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C9DEC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37F1E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№3 по волейболу»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47DBD9" w14:textId="11D3282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3EE7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73AAE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4»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6FD4AE" w14:textId="14DC1FB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E19F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4821B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«Дом детского творчества»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414ADB" w14:textId="7E9A5A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606E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A954D2" w14:textId="30DEA7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МБУК ДО «ТРДШИ им</w:t>
            </w:r>
            <w:r>
              <w:rPr>
                <w:bCs w:val="0"/>
                <w:color w:val="000000"/>
                <w:sz w:val="22"/>
                <w:szCs w:val="22"/>
              </w:rPr>
              <w:t xml:space="preserve">. </w:t>
            </w:r>
            <w:r w:rsidRPr="00120DE0">
              <w:rPr>
                <w:bCs w:val="0"/>
                <w:color w:val="000000"/>
                <w:sz w:val="22"/>
                <w:szCs w:val="22"/>
              </w:rPr>
              <w:t>К</w:t>
            </w:r>
            <w:r>
              <w:rPr>
                <w:bCs w:val="0"/>
                <w:color w:val="000000"/>
                <w:sz w:val="22"/>
                <w:szCs w:val="22"/>
              </w:rPr>
              <w:t xml:space="preserve">. </w:t>
            </w:r>
            <w:r w:rsidRPr="00120DE0">
              <w:rPr>
                <w:bCs w:val="0"/>
                <w:color w:val="000000"/>
                <w:sz w:val="22"/>
                <w:szCs w:val="22"/>
              </w:rPr>
              <w:t>Магомедова»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27BBE7" w14:textId="76138C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BDD35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8C44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«ТДШИ»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1B8B5B" w14:textId="1482C5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B4958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625E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«Рассветовская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C4671C" w14:textId="697D67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7A69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D86B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«Ново-Романовская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928EBA" w14:textId="0686575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B1966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22145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«Максимо-Горьковская НОШ»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72B5B4" w14:textId="370801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B94E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E3C95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«Кузнецовская ООШ»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B07D08" w14:textId="3F7B9E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9B36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0A759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«Карабаглинская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4D17E9" w14:textId="2199E9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1B81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8901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«Калиновская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31D1782" w14:textId="581C3B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F8253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39BE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Карабаглинский детский сад «Радуга»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54D18F" w14:textId="6F5A827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C0E9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B815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Ново-Дмитриевский дс Солнышко»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2F1839" w14:textId="5F3EEDB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D0A2F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C5B0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«Тляратинская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1ECF79" w14:textId="3C1711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3FE8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DA57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«Хидибская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6DB183" w14:textId="171D10A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F5DC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C45E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«Чадаколобская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66C08E" w14:textId="4BB498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A97CF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126D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«Кособская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EEE3E4" w14:textId="794DACF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1F71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2AFE9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«Мазадинская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75ED5A" w14:textId="5E040B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24A2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48E07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«Начадинская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0D8403A" w14:textId="145767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30BC7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76044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«Кардибская ООШ»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8F1BF8" w14:textId="4277A2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7B15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BA934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«Хиндахская ООШ»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EB18653" w14:textId="2CE671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665D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F52A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«Камилюхский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5BA218" w14:textId="67DBAF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E609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17BEB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«Бетельдинский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FCC387" w14:textId="78C86E0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2481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0F1B6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«Тлянадинский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9A1BAC" w14:textId="0E7C1F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01B1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8CF54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«Нитиицухский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AA295D" w14:textId="710570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BB7D0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0ADC7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«Чилдинский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B9BE05" w14:textId="21D84B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w:t>
            </w:r>
            <w:r w:rsidRPr="00120DE0">
              <w:rPr>
                <w:bCs w:val="0"/>
                <w:color w:val="000000"/>
                <w:sz w:val="22"/>
                <w:szCs w:val="22"/>
              </w:rPr>
              <w:lastRenderedPageBreak/>
              <w:t>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51DC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B8BD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«Анцухский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48D64B" w14:textId="5E4E85B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B638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79926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«Чадаколобский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F164D7" w14:textId="63F1D5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012D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98557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«Ландинский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13F094" w14:textId="4201FAA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BFBEA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40B82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«Нурухский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E6A11D" w14:textId="40826C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 xml:space="preserve">лифты, </w:t>
            </w:r>
            <w:r w:rsidRPr="00120DE0">
              <w:rPr>
                <w:bCs w:val="0"/>
                <w:color w:val="000000"/>
                <w:sz w:val="22"/>
                <w:szCs w:val="22"/>
              </w:rPr>
              <w:lastRenderedPageBreak/>
              <w:t>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DE91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022D2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«Мазадинский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8B80F1" w14:textId="46B54E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5A72482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8DBB5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«Жажадинский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5921CB" w14:textId="7D05A22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1EE7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45FC9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«Хиндахский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0F82E8F" w14:textId="71F36E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4F448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A826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«Араканская СОШ»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D382D7" w14:textId="2674DCA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01C34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04C16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«Балаханская СОШ»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7BE4B4" w14:textId="5D757B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F9C39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AC63B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«Гимринская поселковая СОШ»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7B1C4E" w14:textId="6CFC9E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D406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D136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«Харачинская ООШ»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32D9A3" w14:textId="4F936A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237E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14BB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«Моксохская ООШ»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697111" w14:textId="113F31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23F8A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A99E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«Иштибуринская ООШ»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4506D4" w14:textId="03F8CF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D27A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08539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№7 «Улыбка»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7B0DF0" w14:textId="29E16A9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96EB5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AD3B3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№10 «Снежинка»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C6A438" w14:textId="12DEFC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80BC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CFFB5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№12 «Чебурашка»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EB21EA" w14:textId="04E364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специально оборудованные </w:t>
            </w:r>
            <w:r w:rsidRPr="00120DE0">
              <w:rPr>
                <w:bCs w:val="0"/>
                <w:color w:val="000000"/>
                <w:sz w:val="22"/>
                <w:szCs w:val="22"/>
              </w:rPr>
              <w:lastRenderedPageBreak/>
              <w:t>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6135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CDCC41" w14:textId="653FB6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МБУДО «ДДТ» п</w:t>
            </w:r>
            <w:r>
              <w:rPr>
                <w:bCs w:val="0"/>
                <w:color w:val="000000"/>
                <w:sz w:val="22"/>
                <w:szCs w:val="22"/>
              </w:rPr>
              <w:t xml:space="preserve">. </w:t>
            </w:r>
            <w:r w:rsidRPr="00120DE0">
              <w:rPr>
                <w:bCs w:val="0"/>
                <w:color w:val="000000"/>
                <w:sz w:val="22"/>
                <w:szCs w:val="22"/>
              </w:rPr>
              <w:t>Шамилькала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21B673" w14:textId="47EE78C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B003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53A293" w14:textId="62D9FC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 ДДТ» с</w:t>
            </w:r>
            <w:r>
              <w:rPr>
                <w:bCs w:val="0"/>
                <w:color w:val="000000"/>
                <w:sz w:val="22"/>
                <w:szCs w:val="22"/>
              </w:rPr>
              <w:t xml:space="preserve">. </w:t>
            </w:r>
            <w:r w:rsidRPr="00120DE0">
              <w:rPr>
                <w:bCs w:val="0"/>
                <w:color w:val="000000"/>
                <w:sz w:val="22"/>
                <w:szCs w:val="22"/>
              </w:rPr>
              <w:t>Гимры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90E50D" w14:textId="09F1B1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74DE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7405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«ШИ»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008ED8" w14:textId="7F9A91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D756B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85829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«Восточный»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EECA64" w14:textId="68FB0F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9A29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27669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«Звездочка»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9808E6" w14:textId="4FB429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49F6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2605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«Ивушка»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B00203" w14:textId="06CE22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5211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7D66B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«Ласточка»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DA49E7" w14:textId="777CC3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B19D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73CC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«Радуга»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7A44E4" w14:textId="3F6B6F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C1C4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EA39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«Родничок»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9E6628" w14:textId="5C3085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68284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A4F64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«Ромашка»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87D7A1" w14:textId="72D791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58689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DE487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«Салам»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8EF62A" w14:textId="3DDA08A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7744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575C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«Седа»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898319" w14:textId="0D9028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FF66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8CBE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«Сказка»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87E8EC" w14:textId="3B67017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BA3D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10C7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«Солнышко»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B480B3" w14:textId="445D21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CEFA2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E774D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«Теремок»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79FC40" w14:textId="66177A4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46ED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60121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«Улыбка»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A21D33" w14:textId="1A69CA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76297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04601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«Спортивная школа Хасавюртовского района»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E6F5F3" w14:textId="6EA750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394A3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21B14C" w14:textId="52F165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«СШОР им</w:t>
            </w:r>
            <w:r>
              <w:rPr>
                <w:bCs w:val="0"/>
                <w:color w:val="000000"/>
                <w:sz w:val="22"/>
                <w:szCs w:val="22"/>
              </w:rPr>
              <w:t xml:space="preserve">. </w:t>
            </w:r>
            <w:r w:rsidRPr="00120DE0">
              <w:rPr>
                <w:bCs w:val="0"/>
                <w:color w:val="000000"/>
                <w:sz w:val="22"/>
                <w:szCs w:val="22"/>
              </w:rPr>
              <w:t>братьев Ирбайхановых»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9B55DA" w14:textId="3C2DF76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A571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E1D74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музыкальная школа»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0DC0AD" w14:textId="065009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A203D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0244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художественная школа»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FA97E4" w14:textId="646774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2973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7AE44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школа искусств»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93DA46" w14:textId="23F337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A6F7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42533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«Буцринская СОШ»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8050C2" w14:textId="7A7F7A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C0D33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642A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«Буцринская СОШ №2»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ACEB04" w14:textId="50F29B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A0B1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72D7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«Тагадинская СОШ»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BCFF72" w14:textId="558CA3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74839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C6435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«Уздалросинская СОШ»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12DB50" w14:textId="125DF7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86812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E86D61" w14:textId="009967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«Хариколинская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Бижанова»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B8E719" w14:textId="6F9AE9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5A97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156B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«Гацалухская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2BE0F37" w14:textId="7AE6F6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C1E4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7AD5B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«Заибская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65BAF3" w14:textId="6E49858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83314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6AD5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«Кахская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091A566" w14:textId="54BCFD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27C07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05D73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МКОУ»Оркачинская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1F41B0" w14:textId="536633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EF891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0EC88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xml:space="preserve"> МОУ «Гозолоколинская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2ED6B3" w14:textId="7B1E8A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900D7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6A045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«Хининская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35CCDB" w14:textId="3B790D0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p>
        </w:tc>
      </w:tr>
      <w:tr w:rsidR="00120DE0" w:rsidRPr="00120DE0" w14:paraId="701C45E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558A2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«Чондотлинская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A0CE6E" w14:textId="0DBBC3D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BEF9E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B18A9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«Эбутинская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1F02E6" w14:textId="07330B9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995D5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87318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сад»Жаворонок» Селение Буцра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82AFA7" w14:textId="752D7E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C44D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9E512F" w14:textId="5C042E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Ручеек» с</w:t>
            </w:r>
            <w:r>
              <w:rPr>
                <w:bCs w:val="0"/>
                <w:color w:val="000000"/>
                <w:sz w:val="22"/>
                <w:szCs w:val="22"/>
              </w:rPr>
              <w:t xml:space="preserve">. </w:t>
            </w:r>
            <w:r w:rsidRPr="00120DE0">
              <w:rPr>
                <w:bCs w:val="0"/>
                <w:color w:val="000000"/>
                <w:sz w:val="22"/>
                <w:szCs w:val="22"/>
              </w:rPr>
              <w:t>Гортколо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9D409A" w14:textId="6634F9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1D68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E012F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№1»Аленушка» Селение Гоцатль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432635" w14:textId="461CC4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0884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3AAA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2 «Ивушка»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A9B819" w14:textId="275316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E195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CF1DA8" w14:textId="3D59FC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сад»Зайчонок» с</w:t>
            </w:r>
            <w:r>
              <w:rPr>
                <w:bCs w:val="0"/>
                <w:color w:val="000000"/>
                <w:sz w:val="22"/>
                <w:szCs w:val="22"/>
              </w:rPr>
              <w:t xml:space="preserve">. </w:t>
            </w:r>
            <w:r w:rsidRPr="00120DE0">
              <w:rPr>
                <w:bCs w:val="0"/>
                <w:color w:val="000000"/>
                <w:sz w:val="22"/>
                <w:szCs w:val="22"/>
              </w:rPr>
              <w:t>Заиб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B167A3" w14:textId="0EFB99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29B79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2306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«Капелька» Селение Малый Гоцатль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C40612" w14:textId="469741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850F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7591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«Родничок» Селение Новобуцра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633215" w14:textId="0B7C77D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BA461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C35E3C" w14:textId="450AC1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«Чебурашка» с</w:t>
            </w:r>
            <w:r>
              <w:rPr>
                <w:bCs w:val="0"/>
                <w:color w:val="000000"/>
                <w:sz w:val="22"/>
                <w:szCs w:val="22"/>
              </w:rPr>
              <w:t xml:space="preserve">. </w:t>
            </w:r>
            <w:r w:rsidRPr="00120DE0">
              <w:rPr>
                <w:bCs w:val="0"/>
                <w:color w:val="000000"/>
                <w:sz w:val="22"/>
                <w:szCs w:val="22"/>
              </w:rPr>
              <w:t>Тагада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031145" w14:textId="3BC934F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9AB0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1F4815" w14:textId="142ABB8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сад»Росинка» С</w:t>
            </w:r>
            <w:r>
              <w:rPr>
                <w:bCs w:val="0"/>
                <w:color w:val="000000"/>
                <w:sz w:val="22"/>
                <w:szCs w:val="22"/>
              </w:rPr>
              <w:t xml:space="preserve">. </w:t>
            </w:r>
            <w:r w:rsidRPr="00120DE0">
              <w:rPr>
                <w:bCs w:val="0"/>
                <w:color w:val="000000"/>
                <w:sz w:val="22"/>
                <w:szCs w:val="22"/>
              </w:rPr>
              <w:t>Тануси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1D06CE" w14:textId="48F078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CBCEF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77C9C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сад»Елочка» Селение Тлайлух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843401" w14:textId="3DA5D4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Недостаточно способов </w:t>
            </w:r>
            <w:r w:rsidRPr="00120DE0">
              <w:rPr>
                <w:bCs w:val="0"/>
                <w:color w:val="000000"/>
                <w:sz w:val="22"/>
                <w:szCs w:val="22"/>
              </w:rPr>
              <w:lastRenderedPageBreak/>
              <w:t>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F0A7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D0F52A" w14:textId="512627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«Олененок» с</w:t>
            </w:r>
            <w:r>
              <w:rPr>
                <w:bCs w:val="0"/>
                <w:color w:val="000000"/>
                <w:sz w:val="22"/>
                <w:szCs w:val="22"/>
              </w:rPr>
              <w:t xml:space="preserve">. </w:t>
            </w:r>
            <w:r w:rsidRPr="00120DE0">
              <w:rPr>
                <w:bCs w:val="0"/>
                <w:color w:val="000000"/>
                <w:sz w:val="22"/>
                <w:szCs w:val="22"/>
              </w:rPr>
              <w:t>Харахи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5A0EA4" w14:textId="0279C9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808F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4C73C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сад»Журавушка» Селение Хариколо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03527F" w14:textId="11E2A86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D2DA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0E18A3" w14:textId="6760CF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«Радость « с</w:t>
            </w:r>
            <w:r>
              <w:rPr>
                <w:bCs w:val="0"/>
                <w:color w:val="000000"/>
                <w:sz w:val="22"/>
                <w:szCs w:val="22"/>
              </w:rPr>
              <w:t xml:space="preserve">. </w:t>
            </w:r>
            <w:r w:rsidRPr="00120DE0">
              <w:rPr>
                <w:bCs w:val="0"/>
                <w:color w:val="000000"/>
                <w:sz w:val="22"/>
                <w:szCs w:val="22"/>
              </w:rPr>
              <w:t>Хини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D3F7B6" w14:textId="1A48D9E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Недостаточно способов дистанционных взаимодействий на официальном сайте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33B8F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129B94" w14:textId="51D9CE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сад»Огонек»С</w:t>
            </w:r>
            <w:r>
              <w:rPr>
                <w:bCs w:val="0"/>
                <w:color w:val="000000"/>
                <w:sz w:val="22"/>
                <w:szCs w:val="22"/>
              </w:rPr>
              <w:t xml:space="preserve">. </w:t>
            </w:r>
            <w:r w:rsidRPr="00120DE0">
              <w:rPr>
                <w:bCs w:val="0"/>
                <w:color w:val="000000"/>
                <w:sz w:val="22"/>
                <w:szCs w:val="22"/>
              </w:rPr>
              <w:t>Ках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E77301" w14:textId="17D2F6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09391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4BC023" w14:textId="59E36B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«Сказка» с</w:t>
            </w:r>
            <w:r>
              <w:rPr>
                <w:bCs w:val="0"/>
                <w:color w:val="000000"/>
                <w:sz w:val="22"/>
                <w:szCs w:val="22"/>
              </w:rPr>
              <w:t xml:space="preserve">. </w:t>
            </w:r>
            <w:r w:rsidRPr="00120DE0">
              <w:rPr>
                <w:bCs w:val="0"/>
                <w:color w:val="000000"/>
                <w:sz w:val="22"/>
                <w:szCs w:val="22"/>
              </w:rPr>
              <w:t>Чондотль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16C179" w14:textId="075FA5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E8D2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E00430" w14:textId="70B42A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«Детская школа исскуств» с</w:t>
            </w:r>
            <w:r>
              <w:rPr>
                <w:bCs w:val="0"/>
                <w:color w:val="000000"/>
                <w:sz w:val="22"/>
                <w:szCs w:val="22"/>
              </w:rPr>
              <w:t xml:space="preserve">. </w:t>
            </w:r>
            <w:r w:rsidRPr="00120DE0">
              <w:rPr>
                <w:bCs w:val="0"/>
                <w:color w:val="000000"/>
                <w:sz w:val="22"/>
                <w:szCs w:val="22"/>
              </w:rPr>
              <w:t>Хунзах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0DA7BE" w14:textId="5AB794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817B2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E823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МКУДО «Детская школа искусств» Хивского района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A4C75F" w14:textId="0B1B18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C2A2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5D5EF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«Дом детского творчества» Хивского района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1098CC" w14:textId="3B2738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9922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CDB6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«Кандикский Детский Сад «Чебурашка»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D7EC82" w14:textId="06973EB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2DF6F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BD0D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«Ново-Фригская ДЮСШ»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BB6567" w14:textId="1B413D8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w:t>
            </w:r>
            <w:r w:rsidRPr="00120DE0">
              <w:rPr>
                <w:bCs w:val="0"/>
                <w:color w:val="000000"/>
                <w:sz w:val="22"/>
                <w:szCs w:val="22"/>
              </w:rPr>
              <w:lastRenderedPageBreak/>
              <w:t>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DEE5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680D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«Ново-Фригский Детский Сад «Ласточка»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D49181" w14:textId="27EB93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5F11E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29285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«Архитский Детский Сад «Улыбка»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FD9C38" w14:textId="3C52CA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C00DBB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3E5A4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«Ашага-Яракский детский сад «Радуга»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1A38C5" w14:textId="2E2D52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BC602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FB03B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«Ляхлинский Детский Сад «Тюльпан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CAF280" w14:textId="21F1F25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417C6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6CE89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«Межгюльский д/с «Родничок»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22E1E9" w14:textId="1C24E1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w:t>
            </w:r>
            <w:r w:rsidRPr="00120DE0">
              <w:rPr>
                <w:bCs w:val="0"/>
                <w:color w:val="000000"/>
                <w:sz w:val="22"/>
                <w:szCs w:val="22"/>
              </w:rPr>
              <w:lastRenderedPageBreak/>
              <w:t>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8C55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4DCC8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«Захитский Детский Сад «Ягодка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ABA2AB" w14:textId="4CBF02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5662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AEB3D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«Хивская спортивная школа»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361F29" w14:textId="40907E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3447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1B21E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«Нижнегакваринская СОШ-Сад»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EFA906" w14:textId="09C7A6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D4A4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B2C68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«Тиссинская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781BEF" w14:textId="5E307E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794A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C3F60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«Эчединская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C1B63E" w14:textId="1454F5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1C1B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2FED4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«Саситлинская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AAFB0BD" w14:textId="1690E8B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9D3EC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48FE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«Хонохская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5C3655" w14:textId="5FB903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8BF19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7EE7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«Хушетская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73FBB3" w14:textId="6D6092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1AD1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C03F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«Сильдинская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5D0879" w14:textId="1C3723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F78D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ED19F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«Гимерсинская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095465" w14:textId="7F67DE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FC38F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049C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«Кочалинский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EDAC6A" w14:textId="5FC507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DD5EF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217E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«Тиндинский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10CEE1" w14:textId="5FE90C9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1FDA2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90D9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«Ретлобская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ED92A6" w14:textId="678108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2C13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01AB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«Хупринская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0D7AC7" w14:textId="085E4E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10539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05C17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«Цебаринская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DBE5EB" w14:textId="61F827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120DE0">
              <w:rPr>
                <w:bCs w:val="0"/>
                <w:color w:val="000000"/>
                <w:sz w:val="22"/>
                <w:szCs w:val="22"/>
              </w:rPr>
              <w:lastRenderedPageBreak/>
              <w:t>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29CF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63C55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«Шауринская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973DC7" w14:textId="7A0915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77C6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0D949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«Шапихская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0A62A8" w14:textId="3CA466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4BC0E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FDBC4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«Шаитлинская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2DA625" w14:textId="651612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5100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34CB4B" w14:textId="69BF57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«Ласточка» № 4 с</w:t>
            </w:r>
            <w:r>
              <w:rPr>
                <w:bCs w:val="0"/>
                <w:color w:val="000000"/>
                <w:sz w:val="22"/>
                <w:szCs w:val="22"/>
              </w:rPr>
              <w:t xml:space="preserve">. </w:t>
            </w:r>
            <w:r w:rsidRPr="00120DE0">
              <w:rPr>
                <w:bCs w:val="0"/>
                <w:color w:val="000000"/>
                <w:sz w:val="22"/>
                <w:szCs w:val="22"/>
              </w:rPr>
              <w:t>Цунта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67C081" w14:textId="02C78F4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lastRenderedPageBreak/>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0D86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9CC1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«Магарская СОШ» (Чародинский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BD5FB6" w14:textId="0146BE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83D4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E474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«Цурибская СОШ» (Чародинский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04AF41D" w14:textId="71B958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CC87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84B56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«Цулдинская ООШ» (Чародинский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2FA4A9" w14:textId="24BB65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205B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6470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«Андыхская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4E3A52" w14:textId="6DF661D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EB5FD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5EF20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«Гентинская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78DE0D" w14:textId="745844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F70A5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C830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«Гоорская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F26746" w14:textId="24E69DE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7291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9274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«Мачадинская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0796DB6" w14:textId="636E61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A516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4C247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«Тидибская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1EE788" w14:textId="7E842D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w:t>
            </w:r>
            <w:r w:rsidRPr="00120DE0">
              <w:rPr>
                <w:bCs w:val="0"/>
                <w:color w:val="000000"/>
                <w:sz w:val="22"/>
                <w:szCs w:val="22"/>
              </w:rPr>
              <w:lastRenderedPageBreak/>
              <w:t>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1DD7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4F0C5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«Тляхская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9A28D9" w14:textId="60BB38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5493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D700C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«Тогохская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467071" w14:textId="4342CAE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5D68F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9F871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«Урадинская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0EFB96" w14:textId="0F62EA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D4641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3C713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«В/Колобская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0D15C73" w14:textId="41D9A36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5DC3E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10CF0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«Дагбашская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E2FF02" w14:textId="49E810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56A4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301B2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«Куанибская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8F6D09" w14:textId="767F26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39CB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E224E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«Зиурибская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4AE993E" w14:textId="4A0AC9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66E4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4EF68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«Могохская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53EAE2" w14:textId="746E3F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 xml:space="preserve">лифты, </w:t>
            </w:r>
            <w:r w:rsidRPr="00120DE0">
              <w:rPr>
                <w:bCs w:val="0"/>
                <w:color w:val="000000"/>
                <w:sz w:val="22"/>
                <w:szCs w:val="22"/>
              </w:rPr>
              <w:lastRenderedPageBreak/>
              <w:t>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AE82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58DA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«Тлянубская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D049DE" w14:textId="17F566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4C67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CC3D3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Ругельдинский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566ACF" w14:textId="424527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3AECA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3082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Сомодинский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01E65FA" w14:textId="038A3A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7952D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96A64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Урадинский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75CE55" w14:textId="7F32D5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BE7D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6CED2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Гентинский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D22411" w14:textId="3E60B8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8A57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E2D7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«Голотлинский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60BEF3" w14:textId="7C43AA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раздел Часто задаваемые вопросы</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14516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53B7C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«Телетлинский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187384" w14:textId="2F80D2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w:t>
            </w:r>
            <w:r w:rsidRPr="00120DE0">
              <w:rPr>
                <w:bCs w:val="0"/>
                <w:color w:val="000000"/>
                <w:sz w:val="22"/>
                <w:szCs w:val="22"/>
              </w:rPr>
              <w:lastRenderedPageBreak/>
              <w:t>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C6E0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842DC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«Верхне-Батлухский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DCA587" w14:textId="4A7F3D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237B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90C1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«Телетлинская ДЮСШ»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16DA36D" w14:textId="1EF17A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7C33C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3704A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«Школа искусств»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BAD4A3" w14:textId="358F834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1233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CDA31F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«Ясли-сад №2 «Надежда» (Бежтинский участок)</w:t>
            </w:r>
          </w:p>
        </w:tc>
        <w:tc>
          <w:tcPr>
            <w:tcW w:w="6723" w:type="dxa"/>
            <w:tcBorders>
              <w:top w:val="nil"/>
              <w:left w:val="nil"/>
              <w:bottom w:val="single" w:sz="4" w:space="0" w:color="auto"/>
              <w:right w:val="single" w:sz="4" w:space="0" w:color="auto"/>
            </w:tcBorders>
            <w:shd w:val="clear" w:color="auto" w:fill="auto"/>
            <w:noWrap/>
            <w:vAlign w:val="bottom"/>
            <w:hideMark/>
          </w:tcPr>
          <w:p w14:paraId="69BC2CDE" w14:textId="7A4E78E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024C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5A93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«ДС №9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9D47110" w14:textId="1306A3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73E2A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40947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№11 «Чебурашка»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58C9D1C" w14:textId="647134B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0834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CB3CA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12 присмотра и оздоровления для детей с туберкулезной интоксикацией»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5E34CDB" w14:textId="3DB757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93CC7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C526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№29»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3749C0F" w14:textId="1E05088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w:t>
            </w:r>
            <w:r w:rsidRPr="00120DE0">
              <w:rPr>
                <w:bCs w:val="0"/>
                <w:color w:val="000000"/>
                <w:sz w:val="22"/>
                <w:szCs w:val="22"/>
              </w:rPr>
              <w:lastRenderedPageBreak/>
              <w:t>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CDF98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186D2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 ДС № 40 «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41FCB7B" w14:textId="7DBCB6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CC77B4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E9E98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развития ребенка - ДС № 43»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2B10987" w14:textId="11D856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CAB15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D20B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47»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403546D" w14:textId="0AA666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4977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0224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№53 общеразвивающего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A518AE0" w14:textId="1F3DEFC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5489D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6B4EC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56»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5BB0251" w14:textId="7974BD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6815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398BB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 Центр развития ребенка - ДС № 62 «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AB2FB86" w14:textId="4E767F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35504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FC77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63»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E852DA7" w14:textId="05E04AB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EA28C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55DA9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№65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6AF6CB5" w14:textId="435BF0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ED74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C2B50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развития ребенка - ДС №69 «Светофорик»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4A91DEA" w14:textId="232603F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w:t>
            </w:r>
            <w:r w:rsidRPr="00120DE0">
              <w:rPr>
                <w:bCs w:val="0"/>
                <w:color w:val="000000"/>
                <w:sz w:val="22"/>
                <w:szCs w:val="22"/>
              </w:rPr>
              <w:lastRenderedPageBreak/>
              <w:t>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5969C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AA5B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«НШДС № 71»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88C81BA" w14:textId="72D87C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4F7AC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3AD8E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72»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29FA37A" w14:textId="2501AD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088C5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26F18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76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E0B8C0D" w14:textId="273078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56E9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FBBEB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развития ребенка-ДС № 81»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AD14529" w14:textId="1DB532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E1841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5AB22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«Центр развития ребенка-ДС № 84»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0713A97" w14:textId="4CFC42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EE03C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94C9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88»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6F7DD35" w14:textId="4F9E64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5213F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130A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91»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889DF8E" w14:textId="024B96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84ECF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D3D7B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коррекции - ДС № 95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1079FA9" w14:textId="290F48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CB03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82852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«ЛИЦЕЙ № 8»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43B44CB" w14:textId="2391D61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w:t>
            </w:r>
            <w:r w:rsidRPr="00120DE0">
              <w:rPr>
                <w:bCs w:val="0"/>
                <w:color w:val="000000"/>
                <w:sz w:val="22"/>
                <w:szCs w:val="22"/>
              </w:rPr>
              <w:lastRenderedPageBreak/>
              <w:t>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9A375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5F8F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«ООШ № 23»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80EECAC" w14:textId="6031AD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781D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48ADB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№24»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13CFB0E" w14:textId="4B7BB9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FDB0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FF7B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27»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9254610" w14:textId="7ABAD7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FB1E5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57AD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29»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E9C6C80" w14:textId="72E385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0E92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C830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 32»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006B9B2" w14:textId="5E51BF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9EADC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11FC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36»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411EC30" w14:textId="3D59CAC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2113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7E6C6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«Многопрофильная гимназия № 38»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512CBCC" w14:textId="2792D1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DE49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E76713" w14:textId="0A2A60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«Махачкалинский многопрофильный лицей № 39 ИМ</w:t>
            </w:r>
            <w:r>
              <w:rPr>
                <w:bCs w:val="0"/>
                <w:color w:val="000000"/>
                <w:sz w:val="22"/>
                <w:szCs w:val="22"/>
              </w:rPr>
              <w:t xml:space="preserve">. </w:t>
            </w:r>
            <w:r w:rsidRPr="00120DE0">
              <w:rPr>
                <w:bCs w:val="0"/>
                <w:color w:val="000000"/>
                <w:sz w:val="22"/>
                <w:szCs w:val="22"/>
              </w:rPr>
              <w:t>Б</w:t>
            </w:r>
            <w:r>
              <w:rPr>
                <w:bCs w:val="0"/>
                <w:color w:val="000000"/>
                <w:sz w:val="22"/>
                <w:szCs w:val="22"/>
              </w:rPr>
              <w:t xml:space="preserve">. </w:t>
            </w:r>
            <w:r w:rsidRPr="00120DE0">
              <w:rPr>
                <w:bCs w:val="0"/>
                <w:color w:val="000000"/>
                <w:sz w:val="22"/>
                <w:szCs w:val="22"/>
              </w:rPr>
              <w:t>Астемирова»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06A2370" w14:textId="4D882ED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6DF8D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C49CB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40»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5BE0FB8" w14:textId="1F79AA1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77996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F0E2C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 42»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4395B8B" w14:textId="33258ED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7624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82018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45»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C825EA8" w14:textId="6720F6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76AC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53E7D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47»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0F105C3" w14:textId="5EC30B4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E9942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BA3B9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«ЛИЦЕЙ №51»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B8CBADD" w14:textId="3803E35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F7E9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E5ED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«ЛИЦЕЙ №52»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EE70D58" w14:textId="6B2D5A4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E4F9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C1AE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60»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E4D19D6" w14:textId="2A32D1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FF42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3D525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61»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88CE378" w14:textId="25F6E2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3557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B4208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«Специальная (коррекционная) общеобразовательная школа-интернат I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F519106" w14:textId="7443638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269B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76AF1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«Специальная (коррекционная) общеобразовательная школа интернат II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827C7BE" w14:textId="483012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47521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213D5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«Специальная (коррекционная) общеобразовательная школа интернат IV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B3B981D" w14:textId="79EE5D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37CDC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2560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МБУДО «ЦЭВ «Радуга»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BF1EDAD" w14:textId="557A5B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p>
        </w:tc>
      </w:tr>
      <w:tr w:rsidR="00120DE0" w:rsidRPr="00120DE0" w14:paraId="7ED739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DE338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«Станция юных натуралистов»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56B4232" w14:textId="1A78BB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177B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C8AC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«Станция юных техников»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A82D44E" w14:textId="2C26FB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9607D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EA66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«Центр детского творчества»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6606882" w14:textId="7150F6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776B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B86B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«СОШ №8»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7EFEDD29" w14:textId="68F49F8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44AD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65CB3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№9»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7E324316" w14:textId="336AB8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D9403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B0F5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«СОШ №11»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41D41292" w14:textId="58E2A2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32EF6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C8205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«ЦРР-Дс №8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3171950" w14:textId="47041D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Отсутствие условий доступности, позволяющих </w:t>
            </w:r>
            <w:r w:rsidRPr="00120DE0">
              <w:rPr>
                <w:bCs w:val="0"/>
                <w:color w:val="000000"/>
                <w:sz w:val="22"/>
                <w:szCs w:val="22"/>
              </w:rPr>
              <w:lastRenderedPageBreak/>
              <w:t>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E008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517E88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«Дс №9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13FC11B" w14:textId="4EC3C4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4FC8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B861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 ДОУ «Дс №10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7286469C" w14:textId="4508AD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62B9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D763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 №11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19179959" w14:textId="2EA327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4FF56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6CCF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 №15ГБ»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8517DB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0FB971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870F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МБДОО «ЦРР - Дс № 20 «Мир детства»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076383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5CA688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36342A" w14:textId="3FCDB0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ДМШ</w:t>
            </w:r>
            <w:r>
              <w:rPr>
                <w:bCs w:val="0"/>
                <w:color w:val="000000"/>
                <w:sz w:val="22"/>
                <w:szCs w:val="22"/>
              </w:rPr>
              <w:t xml:space="preserve"> </w:t>
            </w:r>
            <w:r w:rsidRPr="00120DE0">
              <w:rPr>
                <w:bCs w:val="0"/>
                <w:color w:val="000000"/>
                <w:sz w:val="22"/>
                <w:szCs w:val="22"/>
              </w:rPr>
              <w:t>(Город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27C110A" w14:textId="580E72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Недостаточно способов </w:t>
            </w:r>
            <w:r w:rsidRPr="00120DE0">
              <w:rPr>
                <w:bCs w:val="0"/>
                <w:color w:val="000000"/>
                <w:sz w:val="22"/>
                <w:szCs w:val="22"/>
              </w:rPr>
              <w:lastRenderedPageBreak/>
              <w:t>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79F8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BDFEE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 УДО «ДДТ города Буйнакска»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42E926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6D81DD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3A30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«СДЮСШОР» по боксу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5A759FD7" w14:textId="7D6AEA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6CFB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236A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№23»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BB7CE2A" w14:textId="5B5324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5C1D5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095E5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№24 «Пчёлка»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5F74B54C" w14:textId="5552A2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7268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DDA9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25 «Золушка»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4DC17355" w14:textId="181D91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w:t>
            </w:r>
            <w:r w:rsidRPr="00120DE0">
              <w:rPr>
                <w:bCs w:val="0"/>
                <w:color w:val="000000"/>
                <w:sz w:val="22"/>
                <w:szCs w:val="22"/>
              </w:rPr>
              <w:lastRenderedPageBreak/>
              <w:t>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CE8D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25DA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«ЦРР - Детский сад № 28 «Дельфин»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60415E61" w14:textId="25A66A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p>
        </w:tc>
      </w:tr>
      <w:tr w:rsidR="00120DE0" w:rsidRPr="00120DE0" w14:paraId="51DD96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258DA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№29 «Колокольчик»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4B86A95" w14:textId="473696D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3F054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D1FB8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«ЦРР - Детский сад №30 «Улыбка»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5EAAB06C" w14:textId="5AE279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B3F020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BAAA7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«ЦРР - Детский сад №33 «Русалочка»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D2B8FF9" w14:textId="7B4B6C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73E4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3D6D5B" w14:textId="27ABC2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ДКК им</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Эмирова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3E99197F" w14:textId="3CDCEA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071B2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FF67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«Прогимназия «Президент»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1B2762D4" w14:textId="6DA14F8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A25C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AAC5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«ДД(Ю)Т»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6A658B6A" w14:textId="47B085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00984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B0DE9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«Детская Школа Искусств № 2»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63593314" w14:textId="6E90B7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C3B77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393E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«Спортивная школа по футболу и легкой атлетике»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7109F80" w14:textId="60CA831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p>
        </w:tc>
      </w:tr>
      <w:tr w:rsidR="00120DE0" w:rsidRPr="00120DE0" w14:paraId="429226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62DC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 ДО ДЮСШ № 3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39B3D228" w14:textId="4A8288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E0AAE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DE60F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 ДО ДЮСШ № 5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1D39D658" w14:textId="56C402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736EC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0893C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МБУДО ДЮСШ № 6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101A979C" w14:textId="56B650F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2F5FFF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16FB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ДЮСШ № 7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9B211C2" w14:textId="291322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1F3D7D3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E6B61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10 («Компромисс»)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7DE397A4" w14:textId="6FA233A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4D1CA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FA87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11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6A2804CD" w14:textId="78ED1E4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5B6237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5096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ДМШ № 1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F9ED51B" w14:textId="7AF75E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5231541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FB59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ДМШ № 2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2B76F31" w14:textId="698CA78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3867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73AD0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«Школа-интернат № 7» (АООП)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75C2D37D" w14:textId="59B08E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w:t>
            </w:r>
            <w:r w:rsidRPr="00120DE0">
              <w:rPr>
                <w:bCs w:val="0"/>
                <w:color w:val="000000"/>
                <w:sz w:val="22"/>
                <w:szCs w:val="22"/>
              </w:rPr>
              <w:lastRenderedPageBreak/>
              <w:t>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C4488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EF69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№7»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4FC1E394" w14:textId="19E6BC5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EE86F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C2F81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№8»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557B295C" w14:textId="196389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074C95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BD66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№5 «Дружба»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4206F86A" w14:textId="561A97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E3DB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5C9F0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№6 «Орленок»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6B4D2DD3" w14:textId="0D9E1A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5D28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69CF3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ГБУ ДО РД «Республиканская школа циркового искусства»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103E5C07" w14:textId="1F1BDF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возможность представления инвалидам по </w:t>
            </w:r>
            <w:r w:rsidRPr="00120DE0">
              <w:rPr>
                <w:bCs w:val="0"/>
                <w:color w:val="000000"/>
                <w:sz w:val="22"/>
                <w:szCs w:val="22"/>
              </w:rPr>
              <w:lastRenderedPageBreak/>
              <w:t>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01B52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D9143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«Каспийская гимназия №11»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DE94B7D" w14:textId="2A87F5C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125C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8F829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№12»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2291CA80" w14:textId="4F3881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11142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7B34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№13»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5EA5FE15" w14:textId="40F439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787E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2D039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«ДШЭП»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FEEBA94" w14:textId="3A7129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F98A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9ECF8A" w14:textId="134E49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 ДО «ЦДТТ г</w:t>
            </w:r>
            <w:r>
              <w:rPr>
                <w:bCs w:val="0"/>
                <w:color w:val="000000"/>
                <w:sz w:val="22"/>
                <w:szCs w:val="22"/>
              </w:rPr>
              <w:t xml:space="preserve">. </w:t>
            </w:r>
            <w:r w:rsidRPr="00120DE0">
              <w:rPr>
                <w:bCs w:val="0"/>
                <w:color w:val="000000"/>
                <w:sz w:val="22"/>
                <w:szCs w:val="22"/>
              </w:rPr>
              <w:t>Каспийска»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08CADEF" w14:textId="05F1CB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C3A0A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48366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145BE743" w14:textId="33F06DF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A7A9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F6D9B1" w14:textId="0B3EDB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 ДО «ДДТ г</w:t>
            </w:r>
            <w:r>
              <w:rPr>
                <w:bCs w:val="0"/>
                <w:color w:val="000000"/>
                <w:sz w:val="22"/>
                <w:szCs w:val="22"/>
              </w:rPr>
              <w:t xml:space="preserve">. </w:t>
            </w:r>
            <w:r w:rsidRPr="00120DE0">
              <w:rPr>
                <w:bCs w:val="0"/>
                <w:color w:val="000000"/>
                <w:sz w:val="22"/>
                <w:szCs w:val="22"/>
              </w:rPr>
              <w:t>Каспийск»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C0A4FE4" w14:textId="30F900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DD43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21851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32 «Соколенок»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11FC3DD8" w14:textId="7D9202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4A79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75B8B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«Детско-юношеская спортивная школа»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A3C104F" w14:textId="7471DA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lastRenderedPageBreak/>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647B6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298BB4" w14:textId="2B4ACC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«Специализированная детская юношеская спортивная школа им</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Юмина»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2DE14D70" w14:textId="57D3D7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08564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DE3333" w14:textId="1755A4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«Детская школа искусств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Агабабова»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7B5EE1C6" w14:textId="5B9C1F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A767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E1AF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«Детская художественная школа»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11DD5FF" w14:textId="453453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3836C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2998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«Гимназия №1»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03DE38DD" w14:textId="763964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специально оборудованные </w:t>
            </w:r>
            <w:r w:rsidRPr="00120DE0">
              <w:rPr>
                <w:bCs w:val="0"/>
                <w:color w:val="000000"/>
                <w:sz w:val="22"/>
                <w:szCs w:val="22"/>
              </w:rPr>
              <w:lastRenderedPageBreak/>
              <w:t>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7DE7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9B19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№2»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1B1B46F5" w14:textId="112B828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A732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2E3E1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№3»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7E114C40" w14:textId="7436134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78E049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50FC2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№4»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5AE753FD" w14:textId="0D5C6E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73C72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534CC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«Гимназия №5»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7CB651F9" w14:textId="362824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5275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ACDDC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№7»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27C5837F" w14:textId="0F86ED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DBF8E8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6B06D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№8»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19F1D686" w14:textId="124187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1AF0D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CC6FB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№9»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05E6BE30" w14:textId="3AFCC8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A5709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95FA7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№9 «Колосок»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28B66DF7" w14:textId="377E0AC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 xml:space="preserve">Недостатки оборудования территории, прилегающей к организации, и ее помещений с учетом </w:t>
            </w:r>
            <w:r w:rsidRPr="00120DE0">
              <w:rPr>
                <w:bCs w:val="0"/>
                <w:color w:val="000000"/>
                <w:sz w:val="22"/>
                <w:szCs w:val="22"/>
              </w:rPr>
              <w:lastRenderedPageBreak/>
              <w:t>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8D4B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DC9B0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№10 «Энергетик»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5C355867" w14:textId="20BBC0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F1DEE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A8602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№11 «Колокольчик»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0E7DAA10" w14:textId="0D6A38C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855DC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00715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«Академия единоборств»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4B0936BA" w14:textId="0C5F605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F399E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6B7DD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№13»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64C6DC05" w14:textId="1DD5B3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4EAE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636CC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«ЦРР -детский сад №12»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00513443" w14:textId="1818EE3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8626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8E2A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№14»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1000B0AA" w14:textId="22EB15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0D86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80C87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«Центр развития ребенка-детский сад№8»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1596176E" w14:textId="5B042B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E5B6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FDA27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№10»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244D7DF4" w14:textId="63BAEC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w:t>
            </w:r>
            <w:r w:rsidRPr="00120DE0">
              <w:rPr>
                <w:bCs w:val="0"/>
                <w:color w:val="000000"/>
                <w:sz w:val="22"/>
                <w:szCs w:val="22"/>
              </w:rPr>
              <w:lastRenderedPageBreak/>
              <w:t>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0145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8DD9C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«Центр развития ребенка-детский сад №11»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4AE91617" w14:textId="16B274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265C2E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E4593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153F2471" w14:textId="024581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37F5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F2756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СДЮСШ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648DC7D4" w14:textId="1507FF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89264E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D973C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«ДЮСШИВ»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383C338C" w14:textId="3C4CBF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16E346E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3643CB" w14:textId="1263EB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«ДЮСШ по шахматам им</w:t>
            </w:r>
            <w:r>
              <w:rPr>
                <w:bCs w:val="0"/>
                <w:color w:val="000000"/>
                <w:sz w:val="22"/>
                <w:szCs w:val="22"/>
              </w:rPr>
              <w:t xml:space="preserve">. </w:t>
            </w:r>
            <w:r w:rsidRPr="00120DE0">
              <w:rPr>
                <w:bCs w:val="0"/>
                <w:color w:val="000000"/>
                <w:sz w:val="22"/>
                <w:szCs w:val="22"/>
              </w:rPr>
              <w:t>Багандалиева М</w:t>
            </w:r>
            <w:r>
              <w:rPr>
                <w:bCs w:val="0"/>
                <w:color w:val="000000"/>
                <w:sz w:val="22"/>
                <w:szCs w:val="22"/>
              </w:rPr>
              <w:t xml:space="preserve">. </w:t>
            </w:r>
            <w:r w:rsidRPr="00120DE0">
              <w:rPr>
                <w:bCs w:val="0"/>
                <w:color w:val="000000"/>
                <w:sz w:val="22"/>
                <w:szCs w:val="22"/>
              </w:rPr>
              <w:t>Б</w:t>
            </w:r>
            <w:r>
              <w:rPr>
                <w:bCs w:val="0"/>
                <w:color w:val="000000"/>
                <w:sz w:val="22"/>
                <w:szCs w:val="22"/>
              </w:rPr>
              <w:t xml:space="preserve">. </w:t>
            </w:r>
            <w:r w:rsidRPr="00120DE0">
              <w:rPr>
                <w:bCs w:val="0"/>
                <w:color w:val="000000"/>
                <w:sz w:val="22"/>
                <w:szCs w:val="22"/>
              </w:rPr>
              <w:t>»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73D3940A" w14:textId="1D5F7E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37971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2415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«Прогимназия «Ласточка»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0B4AC36B" w14:textId="7DCE30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A34E7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AC488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д/с№8 « Репка»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7D67A148" w14:textId="4471584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w:t>
            </w:r>
            <w:r w:rsidRPr="00120DE0">
              <w:rPr>
                <w:bCs w:val="0"/>
                <w:color w:val="000000"/>
                <w:sz w:val="22"/>
                <w:szCs w:val="22"/>
              </w:rPr>
              <w:lastRenderedPageBreak/>
              <w:t>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D017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0679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Д/С 9 «Красная шапочка»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7A818B76" w14:textId="00987F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51FE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20215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№10 «Золотой ключик»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53ABF7E5" w14:textId="5B53C8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DBBC5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A1682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д/с№11 «Олимпийский мишка»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1E25BD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Недостатков не выявлено</w:t>
            </w:r>
          </w:p>
        </w:tc>
      </w:tr>
      <w:tr w:rsidR="00120DE0" w:rsidRPr="00120DE0" w14:paraId="05C381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D5242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д\с№12 «Буратино»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5BD7ED9D" w14:textId="39CFCE0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BB22A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5AEA3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сад№13 «Светлячок»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12D7E00E" w14:textId="33E2F3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01FF7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2DF30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д/с№14 «Радуга»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39D24085" w14:textId="0F9B37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FA4CD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B247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1F6280F7" w14:textId="454FFB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C0742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6378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2C1490E4" w14:textId="5696198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13691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84D5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ДО «ДШИ №2»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5C038508" w14:textId="16383E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3B96F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B246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6748A054" w14:textId="1647AB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5AB7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1AB95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«СОШ №19»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094579B4" w14:textId="1797245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571E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33CE7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№5 «Алёнушка»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36846D05" w14:textId="352C76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A122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428B1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№7 «Улыбка»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51DF53DD" w14:textId="700274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3AB1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C679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«ЦРР - детский сад №8 «Крепыш»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5037B57F" w14:textId="4BD2AD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3C31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B5E9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№11 «Светлячок»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0FCCEA10" w14:textId="236FCB9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7EF0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4851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 Центр технического творчества»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2C58DF65" w14:textId="7898D7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C3D0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DEEF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«Эколого-биологический центр»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4BA7DC86" w14:textId="3760B7C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w:t>
            </w:r>
            <w:r w:rsidRPr="00120DE0">
              <w:rPr>
                <w:bCs w:val="0"/>
                <w:color w:val="000000"/>
                <w:sz w:val="22"/>
                <w:szCs w:val="22"/>
              </w:rPr>
              <w:lastRenderedPageBreak/>
              <w:t>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4A74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2A62E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ДО» Дом детского творчества»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052220A1" w14:textId="39BBE4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7E49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697B3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«Детско-юношеская спортивная школа»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51A9ADD3" w14:textId="53B17F7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5ECCC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CCEE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«Спортивная школа олимпийского резерва по боксу»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38ED0ED5" w14:textId="64B547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EDAC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E1FDFA" w14:textId="7555BE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«Спортивная школа олимпийского резерва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Батырова»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2CD92F05" w14:textId="58A0A78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847EA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FCDB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ДО «Физкультурно-спортивный клуб по боксу»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096DE71D" w14:textId="05E92DF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5B24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F355B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2 «Ивушка» (Город Южно-Сухокумск)</w:t>
            </w:r>
          </w:p>
        </w:tc>
        <w:tc>
          <w:tcPr>
            <w:tcW w:w="6723" w:type="dxa"/>
            <w:tcBorders>
              <w:top w:val="nil"/>
              <w:left w:val="nil"/>
              <w:bottom w:val="single" w:sz="4" w:space="0" w:color="auto"/>
              <w:right w:val="single" w:sz="4" w:space="0" w:color="auto"/>
            </w:tcBorders>
            <w:shd w:val="clear" w:color="auto" w:fill="auto"/>
            <w:noWrap/>
            <w:vAlign w:val="bottom"/>
            <w:hideMark/>
          </w:tcPr>
          <w:p w14:paraId="672D63D1" w14:textId="486CEB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53FD4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88286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3 «Ромашка» (Город Южно-Сухокумск)</w:t>
            </w:r>
          </w:p>
        </w:tc>
        <w:tc>
          <w:tcPr>
            <w:tcW w:w="6723" w:type="dxa"/>
            <w:tcBorders>
              <w:top w:val="nil"/>
              <w:left w:val="nil"/>
              <w:bottom w:val="single" w:sz="4" w:space="0" w:color="auto"/>
              <w:right w:val="single" w:sz="4" w:space="0" w:color="auto"/>
            </w:tcBorders>
            <w:shd w:val="clear" w:color="auto" w:fill="auto"/>
            <w:noWrap/>
            <w:vAlign w:val="bottom"/>
            <w:hideMark/>
          </w:tcPr>
          <w:p w14:paraId="048368B1" w14:textId="2ABACE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56F0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2888B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5 «Солнышко» (Город Южно-Сухокумск)</w:t>
            </w:r>
          </w:p>
        </w:tc>
        <w:tc>
          <w:tcPr>
            <w:tcW w:w="6723" w:type="dxa"/>
            <w:tcBorders>
              <w:top w:val="nil"/>
              <w:left w:val="nil"/>
              <w:bottom w:val="single" w:sz="4" w:space="0" w:color="auto"/>
              <w:right w:val="single" w:sz="4" w:space="0" w:color="auto"/>
            </w:tcBorders>
            <w:shd w:val="clear" w:color="auto" w:fill="auto"/>
            <w:noWrap/>
            <w:vAlign w:val="bottom"/>
            <w:hideMark/>
          </w:tcPr>
          <w:p w14:paraId="3B120BAE" w14:textId="19BD00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w:t>
            </w:r>
            <w:r w:rsidRPr="00120DE0">
              <w:rPr>
                <w:bCs w:val="0"/>
                <w:color w:val="000000"/>
                <w:sz w:val="22"/>
                <w:szCs w:val="22"/>
              </w:rPr>
              <w:lastRenderedPageBreak/>
              <w:t>по слуху (слуху и зрению) услуг сурдопереводчика (тифлосурдопереводчика)</w:t>
            </w:r>
            <w:r>
              <w:rPr>
                <w:bCs w:val="0"/>
                <w:color w:val="000000"/>
                <w:sz w:val="22"/>
                <w:szCs w:val="22"/>
              </w:rPr>
              <w:t xml:space="preserve">; </w:t>
            </w:r>
          </w:p>
        </w:tc>
      </w:tr>
    </w:tbl>
    <w:p w14:paraId="31403296" w14:textId="63254D39" w:rsidR="00A05208" w:rsidRDefault="00A05208" w:rsidP="00A05208"/>
    <w:p w14:paraId="2910808A" w14:textId="50BE3CCD" w:rsidR="00A05208" w:rsidRDefault="00A05208" w:rsidP="00A05208"/>
    <w:p w14:paraId="2D2F589E" w14:textId="77777777" w:rsidR="00A05208" w:rsidRDefault="00A05208">
      <w:pPr>
        <w:autoSpaceDE/>
        <w:autoSpaceDN/>
        <w:adjustRightInd/>
        <w:spacing w:after="200" w:line="276" w:lineRule="auto"/>
        <w:ind w:firstLine="0"/>
        <w:jc w:val="left"/>
      </w:pPr>
      <w:r>
        <w:br w:type="page"/>
      </w:r>
    </w:p>
    <w:p w14:paraId="49D0223C" w14:textId="367FF857" w:rsidR="00A05208" w:rsidRDefault="00A05208" w:rsidP="00A05208">
      <w:pPr>
        <w:pStyle w:val="12"/>
      </w:pPr>
      <w:bookmarkStart w:id="3" w:name="_Toc90927322"/>
      <w:r>
        <w:lastRenderedPageBreak/>
        <w:t>РЕКОМЕНДАЦИИ ПО СОВЕРШЕНСТВОВАНИЮ ДЕЯТЕЛЬНОСТИ ОРГАНИЗАЦИЙ</w:t>
      </w:r>
      <w:bookmarkEnd w:id="3"/>
    </w:p>
    <w:tbl>
      <w:tblPr>
        <w:tblW w:w="9679" w:type="dxa"/>
        <w:tblLook w:val="04A0" w:firstRow="1" w:lastRow="0" w:firstColumn="1" w:lastColumn="0" w:noHBand="0" w:noVBand="1"/>
      </w:tblPr>
      <w:tblGrid>
        <w:gridCol w:w="2956"/>
        <w:gridCol w:w="6723"/>
      </w:tblGrid>
      <w:tr w:rsidR="00120DE0" w:rsidRPr="00120DE0" w14:paraId="748B18F2" w14:textId="77777777" w:rsidTr="00120DE0">
        <w:trPr>
          <w:trHeight w:val="30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792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«Джугутская ООШ Ботлихского района» (ГОО)</w:t>
            </w:r>
          </w:p>
        </w:tc>
        <w:tc>
          <w:tcPr>
            <w:tcW w:w="6723" w:type="dxa"/>
            <w:tcBorders>
              <w:top w:val="single" w:sz="4" w:space="0" w:color="auto"/>
              <w:left w:val="nil"/>
              <w:bottom w:val="single" w:sz="4" w:space="0" w:color="auto"/>
              <w:right w:val="single" w:sz="4" w:space="0" w:color="auto"/>
            </w:tcBorders>
            <w:shd w:val="clear" w:color="auto" w:fill="auto"/>
            <w:noWrap/>
            <w:vAlign w:val="bottom"/>
            <w:hideMark/>
          </w:tcPr>
          <w:p w14:paraId="15C653D7" w14:textId="6B1AF0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9181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4904D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«Свердловская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74A4DA4" w14:textId="73225E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6E8D4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26599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7481C32" w14:textId="0BCB960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r>
              <w:rPr>
                <w:bCs w:val="0"/>
                <w:color w:val="000000"/>
                <w:sz w:val="22"/>
                <w:szCs w:val="22"/>
              </w:rPr>
              <w:t>Недостатков не выявлено</w:t>
            </w:r>
          </w:p>
        </w:tc>
      </w:tr>
      <w:tr w:rsidR="00120DE0" w:rsidRPr="00120DE0" w14:paraId="454070C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2F5C0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«Айтханская СОШ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3E9391A" w14:textId="2346AB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70CF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32CC4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«Кубинская СОШ Лакского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BD34E54" w14:textId="1CB496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B76C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D512F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«Щедринская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744EFFD" w14:textId="6F239D2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52AE9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BB7F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«Новоцатанихская СОШ Унцукульского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9044DD7" w14:textId="50CE96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DDA92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5EF0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«Ибрагимотарская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73CCEFE" w14:textId="67D416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w:t>
            </w:r>
            <w:r w:rsidRPr="00120DE0">
              <w:rPr>
                <w:bCs w:val="0"/>
                <w:color w:val="000000"/>
                <w:sz w:val="22"/>
                <w:szCs w:val="22"/>
              </w:rPr>
              <w:lastRenderedPageBreak/>
              <w:t>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47C6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B051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«Туршунайская ООШ Казбековского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33E3A1A" w14:textId="3A738F6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21FC1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8B42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«Аркидинская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27C8C60" w14:textId="165809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C1C01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D0E78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«Новохуштадинская СОШ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A500D54" w14:textId="7CD00D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C5867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7ABE2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 Нанибиканская СОШ Гумбетовского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4DD6429" w14:textId="054549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6692F0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78A4C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«Львовская НОШ Акушинского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D56D0BE" w14:textId="5E52BC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6406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1E52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«Шангодинско-Шитлибская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C51B39A" w14:textId="0FAC0D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FB9B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5EB5E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«Нарышская ООШ Гумбетовского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17595AB" w14:textId="64BB31E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30E4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943F9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«Ургулайская ООШ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B5962D2" w14:textId="25E328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050BB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C00C9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«Ретлобская СОШ Цунтинского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7FAFF2DD" w14:textId="3759E7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4D5A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9F0F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«ООШ Ботлихского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929090F" w14:textId="792D26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17038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975506" w14:textId="05F27D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«Новоурадинская СОШ Шамильского района»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Х</w:t>
            </w:r>
            <w:r>
              <w:rPr>
                <w:bCs w:val="0"/>
                <w:color w:val="000000"/>
                <w:sz w:val="22"/>
                <w:szCs w:val="22"/>
              </w:rPr>
              <w:t xml:space="preserve">. </w:t>
            </w:r>
            <w:r w:rsidRPr="00120DE0">
              <w:rPr>
                <w:bCs w:val="0"/>
                <w:color w:val="000000"/>
                <w:sz w:val="22"/>
                <w:szCs w:val="22"/>
              </w:rPr>
              <w:t>Асиятилова (ГОО)</w:t>
            </w:r>
          </w:p>
        </w:tc>
        <w:tc>
          <w:tcPr>
            <w:tcW w:w="6723" w:type="dxa"/>
            <w:tcBorders>
              <w:top w:val="nil"/>
              <w:left w:val="nil"/>
              <w:bottom w:val="single" w:sz="4" w:space="0" w:color="auto"/>
              <w:right w:val="single" w:sz="4" w:space="0" w:color="auto"/>
            </w:tcBorders>
            <w:shd w:val="clear" w:color="auto" w:fill="auto"/>
            <w:noWrap/>
            <w:vAlign w:val="bottom"/>
            <w:hideMark/>
          </w:tcPr>
          <w:p w14:paraId="38A58871" w14:textId="5A5654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61D5C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43FEA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«Нагуратлинская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08D8632" w14:textId="50E5A6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A15F0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51F9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«Сафаралинская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7D69F13" w14:textId="431AF2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980A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C7D2E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«Уллубиевская СОШ Гунибского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8F1F030" w14:textId="3FA15D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6878F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E5F8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«Карашинская СОШ Лакского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C684D40" w14:textId="38C5A5F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F052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F6CC7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«Шавинская СОШ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90DE3FE" w14:textId="5F73515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B9D06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88A1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«Камбулатская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E9D119F" w14:textId="63D73F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6E115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7D40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«Новомуслахская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71151907" w14:textId="78A6D4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D57F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9BEA6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«Новомугурухская СОШ Чародинского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67B78C9" w14:textId="04E3FE8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C7A22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9976D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«Гондокоринская ООШ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0703A52" w14:textId="2B5640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5B4A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79F4E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«Цадахская СОШ Чародинского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5B58FD3" w14:textId="7DD87F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D7EC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524A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«Теречная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2E0DA0A0" w14:textId="592C1AC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37752F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94C97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«Цумилухская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801ADDA" w14:textId="6103910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45BB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B5E41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«Качалайская СОШ Цунтинского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73FBCF1F" w14:textId="270E73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9070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4130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«Новотанусинская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3EBF130" w14:textId="0FF829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E601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3572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«Красносельская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26D79CA" w14:textId="3A2DBAB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BB954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C8813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«Ахтининская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D127267" w14:textId="5AB56FE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0BFAC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5AF06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«Самилахская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5C4916F" w14:textId="143AC2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AAEBE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A0B1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«Арадинская СОШ Хунзахского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6D8D688" w14:textId="53F4EE5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71A8DB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290E9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«Дарадамурадинский лицей Гергебильского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92121CD" w14:textId="30B43A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55F3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BC64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«Казиюртовская СОШ Ахвахского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66672FC" w14:textId="52FECC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B843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7AD4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«Первомайская СОШ Гумбетовского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A2DE509" w14:textId="441A7F5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9608C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0E6F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«Учтюбинская ООШ Казбековского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1DB8BFB" w14:textId="71305DD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C80C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DAB5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«Хамзаюртовский лицей Казбековского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D728E41" w14:textId="3451F5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C1755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90E5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«Мазадинская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0CE773E" w14:textId="0E994F9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766BC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BE7E9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«Джурмутская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20A47EE" w14:textId="78D5E8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2EFD2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115D8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«Дахадаевская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E3CD7C8" w14:textId="4CF8E5A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и </w:t>
            </w:r>
            <w:r w:rsidRPr="00120DE0">
              <w:rPr>
                <w:bCs w:val="0"/>
                <w:color w:val="000000"/>
                <w:sz w:val="22"/>
                <w:szCs w:val="22"/>
              </w:rPr>
              <w:lastRenderedPageBreak/>
              <w:t>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9D917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B2B7C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«Орджоникидзевская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6B413BBC" w14:textId="52ACA9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91B3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E2209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РД»Акаринская оош Хунзахского района « (ГОО)</w:t>
            </w:r>
          </w:p>
        </w:tc>
        <w:tc>
          <w:tcPr>
            <w:tcW w:w="6723" w:type="dxa"/>
            <w:tcBorders>
              <w:top w:val="nil"/>
              <w:left w:val="nil"/>
              <w:bottom w:val="single" w:sz="4" w:space="0" w:color="auto"/>
              <w:right w:val="single" w:sz="4" w:space="0" w:color="auto"/>
            </w:tcBorders>
            <w:shd w:val="clear" w:color="auto" w:fill="auto"/>
            <w:noWrap/>
            <w:vAlign w:val="bottom"/>
            <w:hideMark/>
          </w:tcPr>
          <w:p w14:paraId="390896E5" w14:textId="5CB64D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98E5F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AC56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«Сангарская СОШ Лакского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3F90BC69" w14:textId="5CDC2B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37204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BAAB5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«Новохелетуринская СОШ» (ГОО)</w:t>
            </w:r>
          </w:p>
        </w:tc>
        <w:tc>
          <w:tcPr>
            <w:tcW w:w="6723" w:type="dxa"/>
            <w:tcBorders>
              <w:top w:val="nil"/>
              <w:left w:val="nil"/>
              <w:bottom w:val="single" w:sz="4" w:space="0" w:color="auto"/>
              <w:right w:val="single" w:sz="4" w:space="0" w:color="auto"/>
            </w:tcBorders>
            <w:shd w:val="clear" w:color="auto" w:fill="auto"/>
            <w:noWrap/>
            <w:vAlign w:val="bottom"/>
            <w:hideMark/>
          </w:tcPr>
          <w:p w14:paraId="264CF3F1" w14:textId="4CDA511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95A2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DDC7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«Новоборчинская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594E1557" w14:textId="3D1F71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93F2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7927E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«Кальялская СОШ Рутульского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48FB8116" w14:textId="1FDD34F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5FB46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BC73E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«Каратюбинская ООШ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11B6C993" w14:textId="40056C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CAD3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9920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ГКОУ РД «Новотиндинская СОШ Цумадинского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3750844" w14:textId="633E1F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991BD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32C4E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ГКОУ РД «Кировская СОШ Тляратинского района» (ГОО)</w:t>
            </w:r>
          </w:p>
        </w:tc>
        <w:tc>
          <w:tcPr>
            <w:tcW w:w="6723" w:type="dxa"/>
            <w:tcBorders>
              <w:top w:val="nil"/>
              <w:left w:val="nil"/>
              <w:bottom w:val="single" w:sz="4" w:space="0" w:color="auto"/>
              <w:right w:val="single" w:sz="4" w:space="0" w:color="auto"/>
            </w:tcBorders>
            <w:shd w:val="clear" w:color="auto" w:fill="auto"/>
            <w:noWrap/>
            <w:vAlign w:val="bottom"/>
            <w:hideMark/>
          </w:tcPr>
          <w:p w14:paraId="09B9D7A0" w14:textId="0C6C8D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26B9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25E08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«Миссинская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225BC0" w14:textId="74CF3B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8C5FC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9436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«Фитинская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1035AF9" w14:textId="1F2ED5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w:t>
            </w:r>
            <w:r w:rsidRPr="00120DE0">
              <w:rPr>
                <w:bCs w:val="0"/>
                <w:color w:val="000000"/>
                <w:sz w:val="22"/>
                <w:szCs w:val="22"/>
              </w:rPr>
              <w:lastRenderedPageBreak/>
              <w:t>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F8A0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7529A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«Яркугская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CC7D88" w14:textId="4619B44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7A0E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297D6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«Худигская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BD1921" w14:textId="106B3E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43E41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7B28A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«Буршагская СОШ»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D34D28" w14:textId="6DAFEA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2C470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929AE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«Колосок»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D4E5C01" w14:textId="62C8C6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w:t>
            </w:r>
            <w:r w:rsidRPr="00120DE0">
              <w:rPr>
                <w:bCs w:val="0"/>
                <w:color w:val="000000"/>
                <w:sz w:val="22"/>
                <w:szCs w:val="22"/>
              </w:rPr>
              <w:lastRenderedPageBreak/>
              <w:t>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09494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AE18B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«Родничок»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F6BBEF" w14:textId="0A462F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E38C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004A2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юношеского творчества»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28AF8D" w14:textId="7AA121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6DDE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9A0F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«Детско-</w:t>
            </w:r>
            <w:r w:rsidRPr="00120DE0">
              <w:rPr>
                <w:bCs w:val="0"/>
                <w:color w:val="000000"/>
                <w:sz w:val="22"/>
                <w:szCs w:val="22"/>
              </w:rPr>
              <w:softHyphen/>
              <w:t>юношеская спортивная школа № 2» (Агульский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5D7567" w14:textId="3054DC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5453650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F4951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«Акушинский Детский сад»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098580" w14:textId="6F5FD3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CFD1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579C1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«Верхне-Мулебкинский Детский сад»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0C7421" w14:textId="5A8A61C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6589D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B57D4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«Усишинский Детский сад №1»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29453F5" w14:textId="006E890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CA36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65BA8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«Усишинский Детский сад №2»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AB2649A" w14:textId="6B6C12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949D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92C17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«Тебекмахинский Детский сад «Солнышко»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154F6C" w14:textId="2D6F50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0CED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6B2B5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«Алиханмахинская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6A7B66" w14:textId="261B4F9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CF597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F640A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«Балхарская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1B64C5" w14:textId="281C2FF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2C8FF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B1DF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«Зильмукмахинская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D1D6DC" w14:textId="598014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FA53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9C9D2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«Каршлинская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44A1A7" w14:textId="5FCFE9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88C2C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4FA80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«Кассагумахинская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ED0940" w14:textId="521956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70B4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A42C2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«Кулинская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3F6775" w14:textId="6F9714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C55A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C265D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«Курьимахинская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C9977D" w14:textId="16A000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56C22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315E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«Куркебимахинская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FB64CD" w14:textId="149B8F5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C2E93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61FB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«Нахкинская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EEA880" w14:textId="67600D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D9FB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7A2EC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«Тузламахинская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61B142" w14:textId="55FCCE8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55D05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935F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«Уллучаринская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4D5F646" w14:textId="45B9AC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w:t>
            </w:r>
            <w:r w:rsidRPr="00120DE0">
              <w:rPr>
                <w:bCs w:val="0"/>
                <w:color w:val="000000"/>
                <w:sz w:val="22"/>
                <w:szCs w:val="22"/>
              </w:rPr>
              <w:lastRenderedPageBreak/>
              <w:t>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F6A70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259B0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«Урганинская СОШ»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BA23A8" w14:textId="4B62178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369B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722D2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«Цуликанинская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3A1B51" w14:textId="442F48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5893A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E973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«Шинкбалакадинская ООШ» (Акушинский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F5CA25" w14:textId="29EA97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8D84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255FF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«Каратинская общеобразовательная гимназия»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DE2DBE" w14:textId="65857D1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FD939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19533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«Местерухская СОШ»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9B4046" w14:textId="415EE5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92BE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142A1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«В-Инхелинская ООШ»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9EFE68" w14:textId="5AB52AF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5F16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9057F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«Маштадинская НОШ»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8ADD79" w14:textId="0A216B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возможность представления инвалидам </w:t>
            </w:r>
            <w:r w:rsidRPr="00120DE0">
              <w:rPr>
                <w:bCs w:val="0"/>
                <w:color w:val="000000"/>
                <w:sz w:val="22"/>
                <w:szCs w:val="22"/>
              </w:rPr>
              <w:lastRenderedPageBreak/>
              <w:t>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6706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EBC7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«Цолодинский д/сад «Улыбка»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5E22B9" w14:textId="4C498E4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1C4A7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60CBE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«Лологонитлинский д/сад «Тархо»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7B8EA6" w14:textId="41906D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2EF06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60F6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«Кудиябросинский д/сад «Ласточка»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EE5B3C" w14:textId="7AA572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E3C2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C9EBF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«Тад-Магитлинский д/сад «Орленок»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6E84A7" w14:textId="431084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5BD0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A1D0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«Тукитинский д/сад «Радуга» (Ахвахский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C1DD84" w14:textId="437F76F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9403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68AC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«Фийская СОШ»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A1A718" w14:textId="2E1E45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FD30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5395C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«Джабинская СОШ»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A4F950" w14:textId="65944D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4F254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3F5DA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«Гогазская СОШ»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3F9200C" w14:textId="6EA904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BCE9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56FCF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«Ахтынская ООШ»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33BBEB" w14:textId="4FAD8E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83CF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59D05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«Гдымская ООШ»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9AAA4A" w14:textId="59B0D8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раздел Часто задаваемые вопросы</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9412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B9238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«Ахтынская начальная общеобразовательная школа №2350 при войсковой части»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93A0FF" w14:textId="2673D4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DACD4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9C7D76" w14:textId="2042E2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«им</w:t>
            </w:r>
            <w:r>
              <w:rPr>
                <w:bCs w:val="0"/>
                <w:color w:val="000000"/>
                <w:sz w:val="22"/>
                <w:szCs w:val="22"/>
              </w:rPr>
              <w:t xml:space="preserve">. </w:t>
            </w:r>
            <w:r w:rsidRPr="00120DE0">
              <w:rPr>
                <w:bCs w:val="0"/>
                <w:color w:val="000000"/>
                <w:sz w:val="22"/>
                <w:szCs w:val="22"/>
              </w:rPr>
              <w:t>Ф</w:t>
            </w:r>
            <w:r>
              <w:rPr>
                <w:bCs w:val="0"/>
                <w:color w:val="000000"/>
                <w:sz w:val="22"/>
                <w:szCs w:val="22"/>
              </w:rPr>
              <w:t xml:space="preserve">. </w:t>
            </w:r>
            <w:r w:rsidRPr="00120DE0">
              <w:rPr>
                <w:bCs w:val="0"/>
                <w:color w:val="000000"/>
                <w:sz w:val="22"/>
                <w:szCs w:val="22"/>
              </w:rPr>
              <w:t>Г</w:t>
            </w:r>
            <w:r>
              <w:rPr>
                <w:bCs w:val="0"/>
                <w:color w:val="000000"/>
                <w:sz w:val="22"/>
                <w:szCs w:val="22"/>
              </w:rPr>
              <w:t xml:space="preserve">. </w:t>
            </w:r>
            <w:r w:rsidRPr="00120DE0">
              <w:rPr>
                <w:bCs w:val="0"/>
                <w:color w:val="000000"/>
                <w:sz w:val="22"/>
                <w:szCs w:val="22"/>
              </w:rPr>
              <w:t>Кисриева</w:t>
            </w:r>
            <w:r>
              <w:rPr>
                <w:bCs w:val="0"/>
                <w:color w:val="000000"/>
                <w:sz w:val="22"/>
                <w:szCs w:val="22"/>
              </w:rPr>
              <w:t xml:space="preserve">. </w:t>
            </w:r>
            <w:r w:rsidRPr="00120DE0">
              <w:rPr>
                <w:bCs w:val="0"/>
                <w:color w:val="000000"/>
                <w:sz w:val="22"/>
                <w:szCs w:val="22"/>
              </w:rPr>
              <w:t xml:space="preserve">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860E2D" w14:textId="076673C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5AFA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022396" w14:textId="5F3D50B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«Детская школа искусств» им</w:t>
            </w:r>
            <w:r>
              <w:rPr>
                <w:bCs w:val="0"/>
                <w:color w:val="000000"/>
                <w:sz w:val="22"/>
                <w:szCs w:val="22"/>
              </w:rPr>
              <w:t xml:space="preserve">. </w:t>
            </w:r>
            <w:r w:rsidRPr="00120DE0">
              <w:rPr>
                <w:bCs w:val="0"/>
                <w:color w:val="000000"/>
                <w:sz w:val="22"/>
                <w:szCs w:val="22"/>
              </w:rPr>
              <w:t>Аллы Джалиловой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1C28ED" w14:textId="2DA09C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F41B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4D563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Ахтынский детский сад «Юный космонавт»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2F25001" w14:textId="253C63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FBEA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C219A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Ахтынский детский сад «Солнышко»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600DBD" w14:textId="54AF6E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AC73E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55490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Ахтынский детский сад «Рассвет»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0DF4D7D" w14:textId="262BCC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lastRenderedPageBreak/>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7FD2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E62C7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«Детско-юношеская спортивная школа по футболу «Ахцах» (Ахтынский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43E39D" w14:textId="06D6B8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7CE46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BA875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детские ясли «Елочка»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E7A39F" w14:textId="1FF2A2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3F120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521A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«Дружба»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BC7E1E" w14:textId="53C429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863A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A260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«Радуга»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55E6DB" w14:textId="5894E5D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5FFE7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C8B6D4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«Советская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EBC7E3" w14:textId="4951923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19C6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B130FB" w14:textId="36EB25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«Тамазатюбинская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Д</w:t>
            </w:r>
            <w:r>
              <w:rPr>
                <w:bCs w:val="0"/>
                <w:color w:val="000000"/>
                <w:sz w:val="22"/>
                <w:szCs w:val="22"/>
              </w:rPr>
              <w:t xml:space="preserve">. </w:t>
            </w:r>
            <w:r w:rsidRPr="00120DE0">
              <w:rPr>
                <w:bCs w:val="0"/>
                <w:color w:val="000000"/>
                <w:sz w:val="22"/>
                <w:szCs w:val="22"/>
              </w:rPr>
              <w:t>Байтемирогва»</w:t>
            </w:r>
            <w:r>
              <w:rPr>
                <w:bCs w:val="0"/>
                <w:color w:val="000000"/>
                <w:sz w:val="22"/>
                <w:szCs w:val="22"/>
              </w:rPr>
              <w:t xml:space="preserve"> </w:t>
            </w:r>
            <w:r w:rsidRPr="00120DE0">
              <w:rPr>
                <w:bCs w:val="0"/>
                <w:color w:val="000000"/>
                <w:sz w:val="22"/>
                <w:szCs w:val="22"/>
              </w:rPr>
              <w:t>(Бабаюртовский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8B0F7A9" w14:textId="0F6624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EF18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D3324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«Туршунайская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3DFBBB" w14:textId="58D97F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55EFD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8C42C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«Уцмиюртовская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EB1A1F" w14:textId="510A52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93ED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DE66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«Хасанайская СОШ» (Бабаюртовский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6080426" w14:textId="36AB1A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3DF1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114DA6" w14:textId="34EBB1D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«Ансалтинская СОШ имени Г</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Нурахмаева» МО «Ботлихский район»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DCD0AA" w14:textId="79DB62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и ее </w:t>
            </w:r>
            <w:r w:rsidRPr="00120DE0">
              <w:rPr>
                <w:bCs w:val="0"/>
                <w:color w:val="000000"/>
                <w:sz w:val="22"/>
                <w:szCs w:val="22"/>
              </w:rPr>
              <w:lastRenderedPageBreak/>
              <w:t>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41EA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597ED9" w14:textId="612F58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«Гагатлинская СОШ имени Р</w:t>
            </w:r>
            <w:r>
              <w:rPr>
                <w:bCs w:val="0"/>
                <w:color w:val="000000"/>
                <w:sz w:val="22"/>
                <w:szCs w:val="22"/>
              </w:rPr>
              <w:t xml:space="preserve">. </w:t>
            </w:r>
            <w:r w:rsidRPr="00120DE0">
              <w:rPr>
                <w:bCs w:val="0"/>
                <w:color w:val="000000"/>
                <w:sz w:val="22"/>
                <w:szCs w:val="22"/>
              </w:rPr>
              <w:t>У</w:t>
            </w:r>
            <w:r>
              <w:rPr>
                <w:bCs w:val="0"/>
                <w:color w:val="000000"/>
                <w:sz w:val="22"/>
                <w:szCs w:val="22"/>
              </w:rPr>
              <w:t xml:space="preserve">. </w:t>
            </w:r>
            <w:r w:rsidRPr="00120DE0">
              <w:rPr>
                <w:bCs w:val="0"/>
                <w:color w:val="000000"/>
                <w:sz w:val="22"/>
                <w:szCs w:val="22"/>
              </w:rPr>
              <w:t>Умаханова»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641337" w14:textId="638ECE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F36E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C5F366" w14:textId="0ED20E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«Рахатинская СОШ имени Б</w:t>
            </w:r>
            <w:r>
              <w:rPr>
                <w:bCs w:val="0"/>
                <w:color w:val="000000"/>
                <w:sz w:val="22"/>
                <w:szCs w:val="22"/>
              </w:rPr>
              <w:t xml:space="preserve">. </w:t>
            </w:r>
            <w:r w:rsidRPr="00120DE0">
              <w:rPr>
                <w:bCs w:val="0"/>
                <w:color w:val="000000"/>
                <w:sz w:val="22"/>
                <w:szCs w:val="22"/>
              </w:rPr>
              <w:t>Л</w:t>
            </w:r>
            <w:r>
              <w:rPr>
                <w:bCs w:val="0"/>
                <w:color w:val="000000"/>
                <w:sz w:val="22"/>
                <w:szCs w:val="22"/>
              </w:rPr>
              <w:t xml:space="preserve">. </w:t>
            </w:r>
            <w:r w:rsidRPr="00120DE0">
              <w:rPr>
                <w:bCs w:val="0"/>
                <w:color w:val="000000"/>
                <w:sz w:val="22"/>
                <w:szCs w:val="22"/>
              </w:rPr>
              <w:t>Сахратулаева»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1753B6" w14:textId="106BF78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C0B43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D5533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«Тандовская СОШ»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E538CC" w14:textId="4A7D87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B61C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CE6E1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«Чанковская СОШ»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62F0A0" w14:textId="116C5B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A7B4C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7D418A" w14:textId="3720521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«Зиловская СОШ имени Р</w:t>
            </w:r>
            <w:r>
              <w:rPr>
                <w:bCs w:val="0"/>
                <w:color w:val="000000"/>
                <w:sz w:val="22"/>
                <w:szCs w:val="22"/>
              </w:rPr>
              <w:t xml:space="preserve">. </w:t>
            </w:r>
            <w:r w:rsidRPr="00120DE0">
              <w:rPr>
                <w:bCs w:val="0"/>
                <w:color w:val="000000"/>
                <w:sz w:val="22"/>
                <w:szCs w:val="22"/>
              </w:rPr>
              <w:t>Ю</w:t>
            </w:r>
            <w:r>
              <w:rPr>
                <w:bCs w:val="0"/>
                <w:color w:val="000000"/>
                <w:sz w:val="22"/>
                <w:szCs w:val="22"/>
              </w:rPr>
              <w:t xml:space="preserve">. </w:t>
            </w:r>
            <w:r w:rsidRPr="00120DE0">
              <w:rPr>
                <w:bCs w:val="0"/>
                <w:color w:val="000000"/>
                <w:sz w:val="22"/>
                <w:szCs w:val="22"/>
              </w:rPr>
              <w:t>Сагитова»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483861" w14:textId="54E035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12F1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CF4ACD" w14:textId="4F155F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«Ашалинская ООШ имени М</w:t>
            </w:r>
            <w:r>
              <w:rPr>
                <w:bCs w:val="0"/>
                <w:color w:val="000000"/>
                <w:sz w:val="22"/>
                <w:szCs w:val="22"/>
              </w:rPr>
              <w:t xml:space="preserve">. </w:t>
            </w:r>
            <w:r w:rsidRPr="00120DE0">
              <w:rPr>
                <w:bCs w:val="0"/>
                <w:color w:val="000000"/>
                <w:sz w:val="22"/>
                <w:szCs w:val="22"/>
              </w:rPr>
              <w:t>И</w:t>
            </w:r>
            <w:r>
              <w:rPr>
                <w:bCs w:val="0"/>
                <w:color w:val="000000"/>
                <w:sz w:val="22"/>
                <w:szCs w:val="22"/>
              </w:rPr>
              <w:t xml:space="preserve">. </w:t>
            </w:r>
            <w:r w:rsidRPr="00120DE0">
              <w:rPr>
                <w:bCs w:val="0"/>
                <w:color w:val="000000"/>
                <w:sz w:val="22"/>
                <w:szCs w:val="22"/>
              </w:rPr>
              <w:t>Исаева»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7574EA" w14:textId="3927F0A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0B2EF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CF3ED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«Белединская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A982CA" w14:textId="35C0F8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Привести информацию на стендах внутри организации в </w:t>
            </w:r>
            <w:r w:rsidRPr="00120DE0">
              <w:rPr>
                <w:bCs w:val="0"/>
                <w:color w:val="000000"/>
                <w:sz w:val="22"/>
                <w:szCs w:val="22"/>
              </w:rPr>
              <w:lastRenderedPageBreak/>
              <w:t>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F4CF5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157A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«Гунховская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02654B" w14:textId="683C66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52B7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C3991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«Зибирхалинская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D6038B" w14:textId="5D7DD2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9741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5E1D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«Верхне-Алакская НОШ»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9CB34B" w14:textId="30168A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BB452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B3E6E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«Ансалтинская детско-юношеская спортивная школа»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ADFC76" w14:textId="300BAD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9F72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5A01E6" w14:textId="67E7D7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«Ласточка» с</w:t>
            </w:r>
            <w:r>
              <w:rPr>
                <w:bCs w:val="0"/>
                <w:color w:val="000000"/>
                <w:sz w:val="22"/>
                <w:szCs w:val="22"/>
              </w:rPr>
              <w:t xml:space="preserve">. </w:t>
            </w:r>
            <w:r w:rsidRPr="00120DE0">
              <w:rPr>
                <w:bCs w:val="0"/>
                <w:color w:val="000000"/>
                <w:sz w:val="22"/>
                <w:szCs w:val="22"/>
              </w:rPr>
              <w:t>Рахата</w:t>
            </w:r>
            <w:r>
              <w:rPr>
                <w:bCs w:val="0"/>
                <w:color w:val="000000"/>
                <w:sz w:val="22"/>
                <w:szCs w:val="22"/>
              </w:rPr>
              <w:t xml:space="preserve"> </w:t>
            </w:r>
            <w:r w:rsidRPr="00120DE0">
              <w:rPr>
                <w:bCs w:val="0"/>
                <w:color w:val="000000"/>
                <w:sz w:val="22"/>
                <w:szCs w:val="22"/>
              </w:rPr>
              <w:t>(Ботлихский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07CF11" w14:textId="27E248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91AE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E74360" w14:textId="18C878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«Орленок» с</w:t>
            </w:r>
            <w:r>
              <w:rPr>
                <w:bCs w:val="0"/>
                <w:color w:val="000000"/>
                <w:sz w:val="22"/>
                <w:szCs w:val="22"/>
              </w:rPr>
              <w:t xml:space="preserve">. </w:t>
            </w:r>
            <w:r w:rsidRPr="00120DE0">
              <w:rPr>
                <w:bCs w:val="0"/>
                <w:color w:val="000000"/>
                <w:sz w:val="22"/>
                <w:szCs w:val="22"/>
              </w:rPr>
              <w:t>Зило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10A4DD" w14:textId="339671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 xml:space="preserve">выделенные стоянки </w:t>
            </w:r>
            <w:r w:rsidRPr="00120DE0">
              <w:rPr>
                <w:bCs w:val="0"/>
                <w:color w:val="000000"/>
                <w:sz w:val="22"/>
                <w:szCs w:val="22"/>
              </w:rPr>
              <w:lastRenderedPageBreak/>
              <w:t>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34344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D27E96" w14:textId="65CEC3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«Детский сад «Улыбка» с</w:t>
            </w:r>
            <w:r>
              <w:rPr>
                <w:bCs w:val="0"/>
                <w:color w:val="000000"/>
                <w:sz w:val="22"/>
                <w:szCs w:val="22"/>
              </w:rPr>
              <w:t xml:space="preserve">. </w:t>
            </w:r>
            <w:r w:rsidRPr="00120DE0">
              <w:rPr>
                <w:bCs w:val="0"/>
                <w:color w:val="000000"/>
                <w:sz w:val="22"/>
                <w:szCs w:val="22"/>
              </w:rPr>
              <w:t>Муни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4EFC5D" w14:textId="47F9721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507D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C68659" w14:textId="2729C0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«Радуга» с</w:t>
            </w:r>
            <w:r>
              <w:rPr>
                <w:bCs w:val="0"/>
                <w:color w:val="000000"/>
                <w:sz w:val="22"/>
                <w:szCs w:val="22"/>
              </w:rPr>
              <w:t xml:space="preserve">. </w:t>
            </w:r>
            <w:r w:rsidRPr="00120DE0">
              <w:rPr>
                <w:bCs w:val="0"/>
                <w:color w:val="000000"/>
                <w:sz w:val="22"/>
                <w:szCs w:val="22"/>
              </w:rPr>
              <w:t>Тлох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1CD628" w14:textId="2986C6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8F60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EB371E" w14:textId="45C80A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«Сказка» с</w:t>
            </w:r>
            <w:r>
              <w:rPr>
                <w:bCs w:val="0"/>
                <w:color w:val="000000"/>
                <w:sz w:val="22"/>
                <w:szCs w:val="22"/>
              </w:rPr>
              <w:t xml:space="preserve">. </w:t>
            </w:r>
            <w:r w:rsidRPr="00120DE0">
              <w:rPr>
                <w:bCs w:val="0"/>
                <w:color w:val="000000"/>
                <w:sz w:val="22"/>
                <w:szCs w:val="22"/>
              </w:rPr>
              <w:t>Ашали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AE6CC3" w14:textId="41EC3E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50B4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67FCC0" w14:textId="2A07FB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«Детский сад «Орленок» с</w:t>
            </w:r>
            <w:r>
              <w:rPr>
                <w:bCs w:val="0"/>
                <w:color w:val="000000"/>
                <w:sz w:val="22"/>
                <w:szCs w:val="22"/>
              </w:rPr>
              <w:t xml:space="preserve">. </w:t>
            </w:r>
            <w:r w:rsidRPr="00120DE0">
              <w:rPr>
                <w:bCs w:val="0"/>
                <w:color w:val="000000"/>
                <w:sz w:val="22"/>
                <w:szCs w:val="22"/>
              </w:rPr>
              <w:t>Гагатли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582A04" w14:textId="42B51B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07FB3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1F91BC" w14:textId="4AABB2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«Золотой ключик» с</w:t>
            </w:r>
            <w:r>
              <w:rPr>
                <w:bCs w:val="0"/>
                <w:color w:val="000000"/>
                <w:sz w:val="22"/>
                <w:szCs w:val="22"/>
              </w:rPr>
              <w:t xml:space="preserve">. </w:t>
            </w:r>
            <w:r w:rsidRPr="00120DE0">
              <w:rPr>
                <w:bCs w:val="0"/>
                <w:color w:val="000000"/>
                <w:sz w:val="22"/>
                <w:szCs w:val="22"/>
              </w:rPr>
              <w:t>Ботлих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26794A" w14:textId="545B8C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90709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3DCDD7" w14:textId="545DCBE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«Детский сад «Теремок» с</w:t>
            </w:r>
            <w:r>
              <w:rPr>
                <w:bCs w:val="0"/>
                <w:color w:val="000000"/>
                <w:sz w:val="22"/>
                <w:szCs w:val="22"/>
              </w:rPr>
              <w:t xml:space="preserve">. </w:t>
            </w:r>
            <w:r w:rsidRPr="00120DE0">
              <w:rPr>
                <w:bCs w:val="0"/>
                <w:color w:val="000000"/>
                <w:sz w:val="22"/>
                <w:szCs w:val="22"/>
              </w:rPr>
              <w:t>Годобери (Ботлихский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F0E8EFE" w14:textId="75957E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w:t>
            </w:r>
            <w:r w:rsidRPr="00120DE0">
              <w:rPr>
                <w:bCs w:val="0"/>
                <w:color w:val="000000"/>
                <w:sz w:val="22"/>
                <w:szCs w:val="22"/>
              </w:rPr>
              <w:lastRenderedPageBreak/>
              <w:t>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488A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3CA4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«Апшинская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91ED48" w14:textId="400E5C6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50BB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EA6BF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«Агачкалинская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3DC237" w14:textId="7AFFE2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8F98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26CFD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«Арахкентская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00BE41" w14:textId="0D9AE2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5A60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D4C5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«Манасаульская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ADB089" w14:textId="51E2D9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169D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4404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«Чанкурбенская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7F2E0E" w14:textId="44E95E4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88DF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92525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«Чабанмахинская СОШ»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A6D6357" w14:textId="7F6ECE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87BED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05CF8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«Аркасская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F6D64B" w14:textId="364F36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E968A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B0C51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«Ванашинская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853FB1" w14:textId="65708B6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E3780C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61AC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«Карамахинская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351370" w14:textId="4EE024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и ее </w:t>
            </w:r>
            <w:r w:rsidRPr="00120DE0">
              <w:rPr>
                <w:bCs w:val="0"/>
                <w:color w:val="000000"/>
                <w:sz w:val="22"/>
                <w:szCs w:val="22"/>
              </w:rPr>
              <w:lastRenderedPageBreak/>
              <w:t>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1B9B6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5380D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«Экибулакская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82CDBD" w14:textId="3C112EB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C452B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24E2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«Кадарская ООШ»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172723" w14:textId="4F43F7C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8CDC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AB5962" w14:textId="6492CB8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«Радуга» общеразвивающего вида с</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Казанище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90E423" w14:textId="6B7FDB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 xml:space="preserve">оборудованные </w:t>
            </w:r>
            <w:r w:rsidRPr="00120DE0">
              <w:rPr>
                <w:bCs w:val="0"/>
                <w:color w:val="000000"/>
                <w:sz w:val="22"/>
                <w:szCs w:val="22"/>
              </w:rPr>
              <w:lastRenderedPageBreak/>
              <w:t>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794F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03104A" w14:textId="52E6B0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«Радуга» общеразвивающего вида с</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Казанище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94AB39" w14:textId="18217D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566E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FEBC82" w14:textId="36CD434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«Яшлыкъ» общеразвивающего вида с</w:t>
            </w:r>
            <w:r>
              <w:rPr>
                <w:bCs w:val="0"/>
                <w:color w:val="000000"/>
                <w:sz w:val="22"/>
                <w:szCs w:val="22"/>
              </w:rPr>
              <w:t xml:space="preserve">. </w:t>
            </w:r>
            <w:r w:rsidRPr="00120DE0">
              <w:rPr>
                <w:bCs w:val="0"/>
                <w:color w:val="000000"/>
                <w:sz w:val="22"/>
                <w:szCs w:val="22"/>
              </w:rPr>
              <w:t>Кафыр-Кумух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192A87B" w14:textId="540D0F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AAAEE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C88365" w14:textId="607060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«Ласточка» с</w:t>
            </w:r>
            <w:r>
              <w:rPr>
                <w:bCs w:val="0"/>
                <w:color w:val="000000"/>
                <w:sz w:val="22"/>
                <w:szCs w:val="22"/>
              </w:rPr>
              <w:t xml:space="preserve">. </w:t>
            </w:r>
            <w:r w:rsidRPr="00120DE0">
              <w:rPr>
                <w:bCs w:val="0"/>
                <w:color w:val="000000"/>
                <w:sz w:val="22"/>
                <w:szCs w:val="22"/>
              </w:rPr>
              <w:t>Манасаул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65AD02" w14:textId="73DD66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w:t>
            </w:r>
            <w:r w:rsidRPr="00120DE0">
              <w:rPr>
                <w:bCs w:val="0"/>
                <w:color w:val="000000"/>
                <w:sz w:val="22"/>
                <w:szCs w:val="22"/>
              </w:rPr>
              <w:lastRenderedPageBreak/>
              <w:t>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3B82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7D6D7B" w14:textId="77E79CF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«Теремок» общеразвивающего вида с</w:t>
            </w:r>
            <w:r>
              <w:rPr>
                <w:bCs w:val="0"/>
                <w:color w:val="000000"/>
                <w:sz w:val="22"/>
                <w:szCs w:val="22"/>
              </w:rPr>
              <w:t xml:space="preserve">. </w:t>
            </w:r>
            <w:r w:rsidRPr="00120DE0">
              <w:rPr>
                <w:bCs w:val="0"/>
                <w:color w:val="000000"/>
                <w:sz w:val="22"/>
                <w:szCs w:val="22"/>
              </w:rPr>
              <w:t>Апши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8DDE233" w14:textId="3B53B7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9DE9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FE4619" w14:textId="1C491A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«Родничок» общеразвивающего вида с</w:t>
            </w:r>
            <w:r>
              <w:rPr>
                <w:bCs w:val="0"/>
                <w:color w:val="000000"/>
                <w:sz w:val="22"/>
                <w:szCs w:val="22"/>
              </w:rPr>
              <w:t xml:space="preserve">. </w:t>
            </w:r>
            <w:r w:rsidRPr="00120DE0">
              <w:rPr>
                <w:bCs w:val="0"/>
                <w:color w:val="000000"/>
                <w:sz w:val="22"/>
                <w:szCs w:val="22"/>
              </w:rPr>
              <w:t>Эрпели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D4250B" w14:textId="3987F3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9582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136016" w14:textId="25E53BD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«Берхи» с</w:t>
            </w:r>
            <w:r>
              <w:rPr>
                <w:bCs w:val="0"/>
                <w:color w:val="000000"/>
                <w:sz w:val="22"/>
                <w:szCs w:val="22"/>
              </w:rPr>
              <w:t xml:space="preserve">. </w:t>
            </w:r>
            <w:r w:rsidRPr="00120DE0">
              <w:rPr>
                <w:bCs w:val="0"/>
                <w:color w:val="000000"/>
                <w:sz w:val="22"/>
                <w:szCs w:val="22"/>
              </w:rPr>
              <w:t>Чанкурбе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5A199E" w14:textId="038D9A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AE0C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CC0D8B" w14:textId="151FFD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с</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Казанище (Буйнакский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3072B9" w14:textId="28F55A4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AC25F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190C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«Мурадинская СОШ»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0C0F19" w14:textId="4D1DCC8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6147A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3A817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«Чалдинская СОШ»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D85F6FF" w14:textId="01A72BB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876A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0712FC" w14:textId="1D29D38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«Дюймовочка» с</w:t>
            </w:r>
            <w:r>
              <w:rPr>
                <w:bCs w:val="0"/>
                <w:color w:val="000000"/>
                <w:sz w:val="22"/>
                <w:szCs w:val="22"/>
              </w:rPr>
              <w:t xml:space="preserve">. </w:t>
            </w:r>
            <w:r w:rsidRPr="00120DE0">
              <w:rPr>
                <w:bCs w:val="0"/>
                <w:color w:val="000000"/>
                <w:sz w:val="22"/>
                <w:szCs w:val="22"/>
              </w:rPr>
              <w:t>Кудутль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70194C" w14:textId="479345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0BF5E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1ECD50" w14:textId="4D6618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ДЮСШ с</w:t>
            </w:r>
            <w:r>
              <w:rPr>
                <w:bCs w:val="0"/>
                <w:color w:val="000000"/>
                <w:sz w:val="22"/>
                <w:szCs w:val="22"/>
              </w:rPr>
              <w:t xml:space="preserve">. </w:t>
            </w:r>
            <w:r w:rsidRPr="00120DE0">
              <w:rPr>
                <w:bCs w:val="0"/>
                <w:color w:val="000000"/>
                <w:sz w:val="22"/>
                <w:szCs w:val="22"/>
              </w:rPr>
              <w:t>Гергебиль (Гергебильский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B73228" w14:textId="02A807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147D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E69DA6" w14:textId="14DA41E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«Соколенок» с</w:t>
            </w:r>
            <w:r>
              <w:rPr>
                <w:bCs w:val="0"/>
                <w:color w:val="000000"/>
                <w:sz w:val="22"/>
                <w:szCs w:val="22"/>
              </w:rPr>
              <w:t xml:space="preserve">. </w:t>
            </w:r>
            <w:r w:rsidRPr="00120DE0">
              <w:rPr>
                <w:bCs w:val="0"/>
                <w:color w:val="000000"/>
                <w:sz w:val="22"/>
                <w:szCs w:val="22"/>
              </w:rPr>
              <w:t>Цилитль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3AE29D" w14:textId="06D76AB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D2D9E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2AD002" w14:textId="04124D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«Ромашка» с</w:t>
            </w:r>
            <w:r>
              <w:rPr>
                <w:bCs w:val="0"/>
                <w:color w:val="000000"/>
                <w:sz w:val="22"/>
                <w:szCs w:val="22"/>
              </w:rPr>
              <w:t xml:space="preserve">. </w:t>
            </w:r>
            <w:r w:rsidRPr="00120DE0">
              <w:rPr>
                <w:bCs w:val="0"/>
                <w:color w:val="000000"/>
                <w:sz w:val="22"/>
                <w:szCs w:val="22"/>
              </w:rPr>
              <w:t>Игали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7A887C" w14:textId="2E26E95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A34A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FDA5F7" w14:textId="197007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«Радуга» с</w:t>
            </w:r>
            <w:r>
              <w:rPr>
                <w:bCs w:val="0"/>
                <w:color w:val="000000"/>
                <w:sz w:val="22"/>
                <w:szCs w:val="22"/>
              </w:rPr>
              <w:t xml:space="preserve">. </w:t>
            </w:r>
            <w:r w:rsidRPr="00120DE0">
              <w:rPr>
                <w:bCs w:val="0"/>
                <w:color w:val="000000"/>
                <w:sz w:val="22"/>
                <w:szCs w:val="22"/>
              </w:rPr>
              <w:t>Чирката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D4E007" w14:textId="5D85C3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D1B6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70E808" w14:textId="4ABD14B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«Цилитлинская СОШ» с</w:t>
            </w:r>
            <w:r>
              <w:rPr>
                <w:bCs w:val="0"/>
                <w:color w:val="000000"/>
                <w:sz w:val="22"/>
                <w:szCs w:val="22"/>
              </w:rPr>
              <w:t xml:space="preserve">. </w:t>
            </w:r>
            <w:r w:rsidRPr="00120DE0">
              <w:rPr>
                <w:bCs w:val="0"/>
                <w:color w:val="000000"/>
                <w:sz w:val="22"/>
                <w:szCs w:val="22"/>
              </w:rPr>
              <w:t>Цилитль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8253B2" w14:textId="6FC9CA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6B70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614F5E" w14:textId="36AE50F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«Арадирихская СОШ» с</w:t>
            </w:r>
            <w:r>
              <w:rPr>
                <w:bCs w:val="0"/>
                <w:color w:val="000000"/>
                <w:sz w:val="22"/>
                <w:szCs w:val="22"/>
              </w:rPr>
              <w:t xml:space="preserve">. </w:t>
            </w:r>
            <w:r w:rsidRPr="00120DE0">
              <w:rPr>
                <w:bCs w:val="0"/>
                <w:color w:val="000000"/>
                <w:sz w:val="22"/>
                <w:szCs w:val="22"/>
              </w:rPr>
              <w:t>Арадирих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2EB890" w14:textId="466728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CA30E7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C44EFA" w14:textId="73950C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«Мехельтинская ООШ» с</w:t>
            </w:r>
            <w:r>
              <w:rPr>
                <w:bCs w:val="0"/>
                <w:color w:val="000000"/>
                <w:sz w:val="22"/>
                <w:szCs w:val="22"/>
              </w:rPr>
              <w:t xml:space="preserve">. </w:t>
            </w:r>
            <w:r w:rsidRPr="00120DE0">
              <w:rPr>
                <w:bCs w:val="0"/>
                <w:color w:val="000000"/>
                <w:sz w:val="22"/>
                <w:szCs w:val="22"/>
              </w:rPr>
              <w:t>Мехельта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1696C6" w14:textId="34F7F0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DAD76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6F7BE4" w14:textId="645BCB2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w:t>
            </w:r>
            <w:r>
              <w:rPr>
                <w:bCs w:val="0"/>
                <w:color w:val="000000"/>
                <w:sz w:val="22"/>
                <w:szCs w:val="22"/>
              </w:rPr>
              <w:t xml:space="preserve">. </w:t>
            </w:r>
            <w:r w:rsidRPr="00120DE0">
              <w:rPr>
                <w:bCs w:val="0"/>
                <w:color w:val="000000"/>
                <w:sz w:val="22"/>
                <w:szCs w:val="22"/>
              </w:rPr>
              <w:t>Арадерихская НОШ с</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Арадерих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F0D9A8" w14:textId="3FF749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23F2C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855371" w14:textId="58AE038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«Ичичалинская НОШ» с</w:t>
            </w:r>
            <w:r>
              <w:rPr>
                <w:bCs w:val="0"/>
                <w:color w:val="000000"/>
                <w:sz w:val="22"/>
                <w:szCs w:val="22"/>
              </w:rPr>
              <w:t xml:space="preserve">. </w:t>
            </w:r>
            <w:r w:rsidRPr="00120DE0">
              <w:rPr>
                <w:bCs w:val="0"/>
                <w:color w:val="000000"/>
                <w:sz w:val="22"/>
                <w:szCs w:val="22"/>
              </w:rPr>
              <w:t>Ичичали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DF0086" w14:textId="3B82C8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электронная почтатехническая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D887A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260E9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«Гумбетовкий Дом детского творчества» («Гумбетовский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0B9825" w14:textId="79A993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7A036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D7EA3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«Агадинская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40A801" w14:textId="64794F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BFF7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E18C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«Обохская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E4E8B3" w14:textId="3FA40D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3C0B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8C158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«Сильтинская НОШ»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230322" w14:textId="64243E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DC17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8FAA9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«Тлогобская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905A12" w14:textId="1352D1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0B42A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83C3C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«Хиндахская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FA4A90" w14:textId="639DA3D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80DF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09511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«Хоточинская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79D22D" w14:textId="6FD915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B9704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19011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«Хутнибская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4CC1F4" w14:textId="7FC449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9CDA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1433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«Чох-Коммунская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068158" w14:textId="6BE317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8CB836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699AB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«Чохская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61B0E2" w14:textId="2C9A66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85E8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7BD95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«Шангодинская СОШ»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4D7B73" w14:textId="49E3EF3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CD0F3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2FD56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5»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19E0C7" w14:textId="71A828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63A55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16B0B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 10»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85ADA6" w14:textId="01F07BC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8FF86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CB44D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12»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1CA919" w14:textId="51D9DE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D262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3861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15»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138B44" w14:textId="400782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w:t>
            </w:r>
            <w:r w:rsidRPr="00120DE0">
              <w:rPr>
                <w:bCs w:val="0"/>
                <w:color w:val="000000"/>
                <w:sz w:val="22"/>
                <w:szCs w:val="22"/>
              </w:rPr>
              <w:lastRenderedPageBreak/>
              <w:t>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CF08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0E4F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17»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FC016A" w14:textId="1A074A1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CC55B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93D9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21»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0A28D0" w14:textId="117870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0CAF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01BA2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«Мегебская ДЮСШ» (Гунибский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5048FC" w14:textId="3C9A90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p>
        </w:tc>
      </w:tr>
      <w:tr w:rsidR="00120DE0" w:rsidRPr="00120DE0" w14:paraId="61F9D48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C71DA1" w14:textId="4EEEC5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«Уркарахский многопрофильный лицей им</w:t>
            </w:r>
            <w:r>
              <w:rPr>
                <w:bCs w:val="0"/>
                <w:color w:val="000000"/>
                <w:sz w:val="22"/>
                <w:szCs w:val="22"/>
              </w:rPr>
              <w:t xml:space="preserve">. </w:t>
            </w:r>
            <w:r w:rsidRPr="00120DE0">
              <w:rPr>
                <w:bCs w:val="0"/>
                <w:color w:val="000000"/>
                <w:sz w:val="22"/>
                <w:szCs w:val="22"/>
              </w:rPr>
              <w:t>Алисултанова М</w:t>
            </w:r>
            <w:r>
              <w:rPr>
                <w:bCs w:val="0"/>
                <w:color w:val="000000"/>
                <w:sz w:val="22"/>
                <w:szCs w:val="22"/>
              </w:rPr>
              <w:t xml:space="preserve">. </w:t>
            </w:r>
            <w:r w:rsidRPr="00120DE0">
              <w:rPr>
                <w:bCs w:val="0"/>
                <w:color w:val="000000"/>
                <w:sz w:val="22"/>
                <w:szCs w:val="22"/>
              </w:rPr>
              <w:t>Г</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C851E0" w14:textId="71170F6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B312B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5BAD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«Новоуркарахская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2EA66B" w14:textId="70AB4A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8A73D4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E2BB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«Кищинская СОШ Гасбала Сулейманова»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D40C3E0" w14:textId="54BA11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D4D1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E652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«Харбукская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EBD845" w14:textId="5D5F23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BB79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6DF8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«Калкнинская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2DF25D8" w14:textId="2C86DC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D91FF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25A0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«Урагинская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874118" w14:textId="095CAC7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B7DDC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AC36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«Гуладтынская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ABED34" w14:textId="5CE0E4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B51F0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C4C94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«Карбачимахинская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699CE7" w14:textId="566935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w:t>
            </w:r>
            <w:r w:rsidRPr="00120DE0">
              <w:rPr>
                <w:bCs w:val="0"/>
                <w:color w:val="000000"/>
                <w:sz w:val="22"/>
                <w:szCs w:val="22"/>
              </w:rPr>
              <w:lastRenderedPageBreak/>
              <w:t>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C4C19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74834C" w14:textId="527DE1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«Кункинская СОШ им Г</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Курбанова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DDCB16" w14:textId="4F07D4B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3FDC7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448DD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«Хуршнинская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021080" w14:textId="1700A3A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8AA87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F96C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«Зильбачинская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B7642C" w14:textId="7E9F29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lastRenderedPageBreak/>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7E21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6D34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«Дибгаликская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718166" w14:textId="06F933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BF48D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CDEC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«Дуакарская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EF9A05" w14:textId="26F051E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161A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DDBA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«Кудагинская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8565560" w14:textId="749057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7D89FF4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2004C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«Ирагинская СОШ»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090C95E" w14:textId="650443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A578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122DD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«Цизгаринская ООШ»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765B9C" w14:textId="3AB17AC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13056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00C7D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«Гаджи-кутанская ООШ»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FF6D5A" w14:textId="007242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A56C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C386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«РТС-аульская ООШ»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128C85" w14:textId="424840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23E9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3FA44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общеразвивающего вида «Детский сад №1»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8EA384" w14:textId="1C585B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EEDD7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CA583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общеразвивающего вида «Детский сад №2»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A61E8E" w14:textId="1E6F58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8D17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B2FAB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«Кищинский детский сад «Радуга»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4837AF" w14:textId="681236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BC4B9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C1FAEB" w14:textId="67F3D4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«Кубачинская школа искусств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Абдурахманова»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C3EF34" w14:textId="0A7B28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F222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ACFE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B6FC19" w14:textId="4DE5FF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EB8E8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2EC70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«Цураинская основная образовательная школа « (Дахадаевский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96313C" w14:textId="75FE02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CF5F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C7D9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«Алена» поселка 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DE221C" w14:textId="1E7EFC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F8BF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80DEA9" w14:textId="11D0AA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«Чебурашка» пос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2EACE49" w14:textId="445D44C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10605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C466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1» села Хазар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918E64" w14:textId="3ACEBF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58706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4C53B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«Геджухская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34DEE8" w14:textId="6B8721B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65C3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DCFEA7" w14:textId="65ED5B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 пос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222157" w14:textId="58EC19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9A00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16387C" w14:textId="76C8B91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«Великентская СОШ имени Гереева У</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481EE27" w14:textId="60D0F4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65D8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0D0AD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«Деличобанская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64A048" w14:textId="110C796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D1E8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2ABC3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«Дюзлярская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831538" w14:textId="4124BE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EFC91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D60F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«Калинская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1B99FF" w14:textId="75FFFF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8D66B1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016DB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«Кулларская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DAC577" w14:textId="0E038B5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A2CA3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D6BA0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«Митаги-Казмалярская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AC721F" w14:textId="6CF87C3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1AC56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35116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«Мичуринская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E9597B" w14:textId="219D6C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1214F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132AA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«Мугартынская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5716C9" w14:textId="6E32A0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8CDF6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BBB39B" w14:textId="7B12363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«Нюгдинская СОШ имени Х</w:t>
            </w:r>
            <w:r>
              <w:rPr>
                <w:bCs w:val="0"/>
                <w:color w:val="000000"/>
                <w:sz w:val="22"/>
                <w:szCs w:val="22"/>
              </w:rPr>
              <w:t xml:space="preserve">. </w:t>
            </w:r>
            <w:r w:rsidRPr="00120DE0">
              <w:rPr>
                <w:bCs w:val="0"/>
                <w:color w:val="000000"/>
                <w:sz w:val="22"/>
                <w:szCs w:val="22"/>
              </w:rPr>
              <w:t>Д</w:t>
            </w:r>
            <w:r>
              <w:rPr>
                <w:bCs w:val="0"/>
                <w:color w:val="000000"/>
                <w:sz w:val="22"/>
                <w:szCs w:val="22"/>
              </w:rPr>
              <w:t xml:space="preserve">. </w:t>
            </w:r>
            <w:r w:rsidRPr="00120DE0">
              <w:rPr>
                <w:bCs w:val="0"/>
                <w:color w:val="000000"/>
                <w:sz w:val="22"/>
                <w:szCs w:val="22"/>
              </w:rPr>
              <w:t>Авшалумова»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E613A8" w14:textId="61DC43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08A1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638EA5" w14:textId="6D92C08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«ООШ имени Г</w:t>
            </w:r>
            <w:r>
              <w:rPr>
                <w:bCs w:val="0"/>
                <w:color w:val="000000"/>
                <w:sz w:val="22"/>
                <w:szCs w:val="22"/>
              </w:rPr>
              <w:t xml:space="preserve">. </w:t>
            </w:r>
            <w:r w:rsidRPr="00120DE0">
              <w:rPr>
                <w:bCs w:val="0"/>
                <w:color w:val="000000"/>
                <w:sz w:val="22"/>
                <w:szCs w:val="22"/>
              </w:rPr>
              <w:t>Лезгинцева» поселка 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641F12" w14:textId="64E5106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17550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34DC8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«Саликская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FD7FA9" w14:textId="20895EF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D8B9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25D730" w14:textId="5F64CB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№1 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BD50FD" w14:textId="39853E8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F2F84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5DAB2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 3 поселка Мамедкала»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7C7075" w14:textId="6D4F756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81A8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2B38A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«Татлярская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291118" w14:textId="6E2EF22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7D3AB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3A52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«Хазарская СОШ»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7A1B7D" w14:textId="4E6B1B6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8CA08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434491" w14:textId="712AA6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им Гаджибабаева Э</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 с</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Джалган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AA5BB2" w14:textId="4965DF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w:t>
            </w:r>
            <w:r w:rsidRPr="00120DE0">
              <w:rPr>
                <w:bCs w:val="0"/>
                <w:color w:val="000000"/>
                <w:sz w:val="22"/>
                <w:szCs w:val="22"/>
              </w:rPr>
              <w:lastRenderedPageBreak/>
              <w:t>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DDFC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F6D486" w14:textId="7ED580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«Дом детского творчества» пос</w:t>
            </w:r>
            <w:r>
              <w:rPr>
                <w:bCs w:val="0"/>
                <w:color w:val="000000"/>
                <w:sz w:val="22"/>
                <w:szCs w:val="22"/>
              </w:rPr>
              <w:t xml:space="preserve">. </w:t>
            </w:r>
            <w:r w:rsidRPr="00120DE0">
              <w:rPr>
                <w:bCs w:val="0"/>
                <w:color w:val="000000"/>
                <w:sz w:val="22"/>
                <w:szCs w:val="22"/>
              </w:rPr>
              <w:t>Мамедкала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43FA16" w14:textId="4995B4A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F5C8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3CEF42" w14:textId="2E0172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№1 пос</w:t>
            </w:r>
            <w:r>
              <w:rPr>
                <w:bCs w:val="0"/>
                <w:color w:val="000000"/>
                <w:sz w:val="22"/>
                <w:szCs w:val="22"/>
              </w:rPr>
              <w:t xml:space="preserve">. </w:t>
            </w:r>
            <w:r w:rsidRPr="00120DE0">
              <w:rPr>
                <w:bCs w:val="0"/>
                <w:color w:val="000000"/>
                <w:sz w:val="22"/>
                <w:szCs w:val="22"/>
              </w:rPr>
              <w:t>Мамедкала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B384AE" w14:textId="0AB81A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0956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C1B8BAF" w14:textId="22614C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№3 с</w:t>
            </w:r>
            <w:r>
              <w:rPr>
                <w:bCs w:val="0"/>
                <w:color w:val="000000"/>
                <w:sz w:val="22"/>
                <w:szCs w:val="22"/>
              </w:rPr>
              <w:t xml:space="preserve">. </w:t>
            </w:r>
            <w:r w:rsidRPr="00120DE0">
              <w:rPr>
                <w:bCs w:val="0"/>
                <w:color w:val="000000"/>
                <w:sz w:val="22"/>
                <w:szCs w:val="22"/>
              </w:rPr>
              <w:t>Татляр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CA96D5" w14:textId="36E1C0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6F020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4A2BA7" w14:textId="112226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№5 пос</w:t>
            </w:r>
            <w:r>
              <w:rPr>
                <w:bCs w:val="0"/>
                <w:color w:val="000000"/>
                <w:sz w:val="22"/>
                <w:szCs w:val="22"/>
              </w:rPr>
              <w:t xml:space="preserve">. </w:t>
            </w:r>
            <w:r w:rsidRPr="00120DE0">
              <w:rPr>
                <w:bCs w:val="0"/>
                <w:color w:val="000000"/>
                <w:sz w:val="22"/>
                <w:szCs w:val="22"/>
              </w:rPr>
              <w:t>Белиджи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7963A2" w14:textId="6AE576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w:t>
            </w:r>
            <w:r w:rsidRPr="00120DE0">
              <w:rPr>
                <w:bCs w:val="0"/>
                <w:color w:val="000000"/>
                <w:sz w:val="22"/>
                <w:szCs w:val="22"/>
              </w:rPr>
              <w:lastRenderedPageBreak/>
              <w:t>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59C0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08C49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ДЮСШ №3 села Берикей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6BBDB6" w14:textId="13C10F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7979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3D3F2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6 села Куллар (Дербентский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ACE27C" w14:textId="5EEA55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13A6E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3DB865" w14:textId="766FB0B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«Усухчайская СОШ им</w:t>
            </w:r>
            <w:r>
              <w:rPr>
                <w:bCs w:val="0"/>
                <w:color w:val="000000"/>
                <w:sz w:val="22"/>
                <w:szCs w:val="22"/>
              </w:rPr>
              <w:t xml:space="preserve">. </w:t>
            </w:r>
            <w:r w:rsidRPr="00120DE0">
              <w:rPr>
                <w:bCs w:val="0"/>
                <w:color w:val="000000"/>
                <w:sz w:val="22"/>
                <w:szCs w:val="22"/>
              </w:rPr>
              <w:t>Х</w:t>
            </w:r>
            <w:r>
              <w:rPr>
                <w:bCs w:val="0"/>
                <w:color w:val="000000"/>
                <w:sz w:val="22"/>
                <w:szCs w:val="22"/>
              </w:rPr>
              <w:t xml:space="preserve">. </w:t>
            </w:r>
            <w:r w:rsidRPr="00120DE0">
              <w:rPr>
                <w:bCs w:val="0"/>
                <w:color w:val="000000"/>
                <w:sz w:val="22"/>
                <w:szCs w:val="22"/>
              </w:rPr>
              <w:t>Д</w:t>
            </w:r>
            <w:r>
              <w:rPr>
                <w:bCs w:val="0"/>
                <w:color w:val="000000"/>
                <w:sz w:val="22"/>
                <w:szCs w:val="22"/>
              </w:rPr>
              <w:t xml:space="preserve">. </w:t>
            </w:r>
            <w:r w:rsidRPr="00120DE0">
              <w:rPr>
                <w:bCs w:val="0"/>
                <w:color w:val="000000"/>
                <w:sz w:val="22"/>
                <w:szCs w:val="22"/>
              </w:rPr>
              <w:t>Заманова»</w:t>
            </w:r>
            <w:r>
              <w:rPr>
                <w:bCs w:val="0"/>
                <w:color w:val="000000"/>
                <w:sz w:val="22"/>
                <w:szCs w:val="22"/>
              </w:rPr>
              <w:t xml:space="preserve"> </w:t>
            </w:r>
            <w:r w:rsidRPr="00120DE0">
              <w:rPr>
                <w:bCs w:val="0"/>
                <w:color w:val="000000"/>
                <w:sz w:val="22"/>
                <w:szCs w:val="22"/>
              </w:rPr>
              <w:t>(Докузпаринский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D7A64C" w14:textId="35B2D6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33E2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F5AB80" w14:textId="7062D61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«Каракюринская СОШ им</w:t>
            </w:r>
            <w:r>
              <w:rPr>
                <w:bCs w:val="0"/>
                <w:color w:val="000000"/>
                <w:sz w:val="22"/>
                <w:szCs w:val="22"/>
              </w:rPr>
              <w:t xml:space="preserve">. </w:t>
            </w:r>
            <w:r w:rsidRPr="00120DE0">
              <w:rPr>
                <w:bCs w:val="0"/>
                <w:color w:val="000000"/>
                <w:sz w:val="22"/>
                <w:szCs w:val="22"/>
              </w:rPr>
              <w:t>Махмудова Г</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C13C51" w14:textId="540528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770D1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775C70" w14:textId="69D7497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«Новокаракюринская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Р</w:t>
            </w:r>
            <w:r>
              <w:rPr>
                <w:bCs w:val="0"/>
                <w:color w:val="000000"/>
                <w:sz w:val="22"/>
                <w:szCs w:val="22"/>
              </w:rPr>
              <w:t xml:space="preserve">. </w:t>
            </w:r>
            <w:r w:rsidRPr="00120DE0">
              <w:rPr>
                <w:bCs w:val="0"/>
                <w:color w:val="000000"/>
                <w:sz w:val="22"/>
                <w:szCs w:val="22"/>
              </w:rPr>
              <w:t>Расулова»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4221B1D" w14:textId="2F946A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7A8C0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3CFD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«Аваданская СОШ»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D3E811" w14:textId="3623F1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B403D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59A75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«Текипиркентская ООШ»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7593CD" w14:textId="09AAC68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A669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0421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«Демиркентская начальная общеобразовательная школа»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4870A64" w14:textId="7B9BE5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37B54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32144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«Докузпаринская шахматная детская юношеская спортивная школа» (Докузпаринский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3FD0BD" w14:textId="628EC73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69E21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33589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«Калининаульская начальная общеобразовательная школа»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DA57DF" w14:textId="0E7700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C050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13BBFC" w14:textId="17306F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«Дубкинская СОШ имени Н</w:t>
            </w:r>
            <w:r>
              <w:rPr>
                <w:bCs w:val="0"/>
                <w:color w:val="000000"/>
                <w:sz w:val="22"/>
                <w:szCs w:val="22"/>
              </w:rPr>
              <w:t xml:space="preserve">. </w:t>
            </w:r>
            <w:r w:rsidRPr="00120DE0">
              <w:rPr>
                <w:bCs w:val="0"/>
                <w:color w:val="000000"/>
                <w:sz w:val="22"/>
                <w:szCs w:val="22"/>
              </w:rPr>
              <w:t>Салимханова»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1FA9C2" w14:textId="191AAC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BB892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EE02BF" w14:textId="617F4DE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имени Гаджи Махачева» с</w:t>
            </w:r>
            <w:r>
              <w:rPr>
                <w:bCs w:val="0"/>
                <w:color w:val="000000"/>
                <w:sz w:val="22"/>
                <w:szCs w:val="22"/>
              </w:rPr>
              <w:t xml:space="preserve">. </w:t>
            </w:r>
            <w:r w:rsidRPr="00120DE0">
              <w:rPr>
                <w:bCs w:val="0"/>
                <w:color w:val="000000"/>
                <w:sz w:val="22"/>
                <w:szCs w:val="22"/>
              </w:rPr>
              <w:t>Буртунай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EC2104" w14:textId="06693FE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5FC8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8A13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общеразвивающего вида «Улыбка»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12D6A9D" w14:textId="492B1DD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7FD19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8D4B3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«Лачен»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8B63C8" w14:textId="040CC88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F638F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9850D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 «Ромашка»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6230C8" w14:textId="61C5DB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C0F6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F4C43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общеразвивающего вида №2 «Солнышко»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18FD7A" w14:textId="319EA0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2F03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BC994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«Солнышко»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506B3E" w14:textId="7D568CC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AC44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A3B8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«Чебурашка» с приоритетным художественно-эстетическим направлением»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E343C9" w14:textId="62AD0A7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w:t>
            </w:r>
            <w:r w:rsidRPr="00120DE0">
              <w:rPr>
                <w:bCs w:val="0"/>
                <w:color w:val="000000"/>
                <w:sz w:val="22"/>
                <w:szCs w:val="22"/>
              </w:rPr>
              <w:lastRenderedPageBreak/>
              <w:t>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8BAC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D14F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«Ласточка»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F6A103" w14:textId="25589F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F94DC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67B3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«РДШИ»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6AA99B" w14:textId="3D7F79B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286F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29235C" w14:textId="1551C0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им</w:t>
            </w:r>
            <w:r>
              <w:rPr>
                <w:bCs w:val="0"/>
                <w:color w:val="000000"/>
                <w:sz w:val="22"/>
                <w:szCs w:val="22"/>
              </w:rPr>
              <w:t xml:space="preserve">. </w:t>
            </w:r>
            <w:r w:rsidRPr="00120DE0">
              <w:rPr>
                <w:bCs w:val="0"/>
                <w:color w:val="000000"/>
                <w:sz w:val="22"/>
                <w:szCs w:val="22"/>
              </w:rPr>
              <w:t>Мусы Азаева»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3E46A1" w14:textId="5E3B846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D089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5983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0841C9" w14:textId="0812A7C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5D480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403F8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«Радуга» (Казбековский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D2A051" w14:textId="1E07E25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ABA5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A1E1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«Ахмедкентская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5BAA93" w14:textId="52E246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7DB3E2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FE4F0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МКОУ»Баршамайская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2BBB0E" w14:textId="6294CD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093E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FD721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«Джинабинская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0FFA7C" w14:textId="27806B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 xml:space="preserve">сменные </w:t>
            </w:r>
            <w:r w:rsidRPr="00120DE0">
              <w:rPr>
                <w:bCs w:val="0"/>
                <w:color w:val="000000"/>
                <w:sz w:val="22"/>
                <w:szCs w:val="22"/>
              </w:rPr>
              <w:lastRenderedPageBreak/>
              <w:t>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6A90B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A39AC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МКОУ»Карацанская СОШ»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E76320A" w14:textId="1DFE388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76C8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3F53B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МКОУ»Кулиджинская ООШ»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7C5287" w14:textId="16AAE2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420A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043BC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«Мижиглинская ООШ»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76CA77" w14:textId="4DC005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w:t>
            </w:r>
            <w:r w:rsidRPr="00120DE0">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1BD5E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95DCB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МКОУ»Хадагинская ООШ»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416DBD" w14:textId="3229729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5987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EA14F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«Дурегинская НОШ»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34742C" w14:textId="4CD26E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44A6D9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ADAA2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МКОУ»Карталайская НОШ»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658B89" w14:textId="07B6255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5CFC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FDFE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ДО»Детская юношеская спортивная школа»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0A6F4E" w14:textId="7034BA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4969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43E37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МКДОУ»Ромашка»детсад №5»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7AACF2" w14:textId="12B469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47BA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61261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школа искусств»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FE77D4" w14:textId="0E0080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E3BE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BAAF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ДО»Дом детского творчества» (Кайтагский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EDAE72E" w14:textId="25165B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41FD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1F93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«Центр дополнительного образования детей Карабудахкентского района»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058A86B" w14:textId="17928E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727CE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993A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Карабудахкентская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54D4C0" w14:textId="4F8F74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DBBC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2F6C4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5909D9" w14:textId="1BB51E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8F62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EB839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«Параульская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1237014" w14:textId="748DB3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8758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C065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«Доргелинская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F7B27E" w14:textId="2644CD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E208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5B17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xml:space="preserve">МБУ ДО «Какашуринская детско-юношеская </w:t>
            </w:r>
            <w:r w:rsidRPr="00120DE0">
              <w:rPr>
                <w:bCs w:val="0"/>
                <w:color w:val="000000"/>
                <w:sz w:val="22"/>
                <w:szCs w:val="22"/>
              </w:rPr>
              <w:lastRenderedPageBreak/>
              <w:t>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9B5393" w14:textId="08AF61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9F65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7163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«Уллубийаульская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04DD01" w14:textId="76C8D8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57C60F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12303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D14CCF" w14:textId="5CE9558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3C6C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A0AD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2597C6" w14:textId="73A43CE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возможность </w:t>
            </w:r>
            <w:r w:rsidRPr="00120DE0">
              <w:rPr>
                <w:bCs w:val="0"/>
                <w:color w:val="000000"/>
                <w:sz w:val="22"/>
                <w:szCs w:val="22"/>
              </w:rPr>
              <w:lastRenderedPageBreak/>
              <w:t>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EFF67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1103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«Гурбукинская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BE41D2" w14:textId="5767FB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1863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CF49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«Гергинская СОШ»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563411" w14:textId="000535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F4D1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A221AC" w14:textId="44D90D4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«Капкайкентская СОШ им</w:t>
            </w:r>
            <w:r>
              <w:rPr>
                <w:bCs w:val="0"/>
                <w:color w:val="000000"/>
                <w:sz w:val="22"/>
                <w:szCs w:val="22"/>
              </w:rPr>
              <w:t xml:space="preserve">. </w:t>
            </w:r>
            <w:r w:rsidRPr="00120DE0">
              <w:rPr>
                <w:bCs w:val="0"/>
                <w:color w:val="000000"/>
                <w:sz w:val="22"/>
                <w:szCs w:val="22"/>
              </w:rPr>
              <w:t>Б</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Магомедова»</w:t>
            </w:r>
            <w:r>
              <w:rPr>
                <w:bCs w:val="0"/>
                <w:color w:val="000000"/>
                <w:sz w:val="22"/>
                <w:szCs w:val="22"/>
              </w:rPr>
              <w:t xml:space="preserve"> </w:t>
            </w:r>
            <w:r w:rsidRPr="00120DE0">
              <w:rPr>
                <w:bCs w:val="0"/>
                <w:color w:val="000000"/>
                <w:sz w:val="22"/>
                <w:szCs w:val="22"/>
              </w:rPr>
              <w:t>(Каякентский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F2996E" w14:textId="36B4C4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E765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D17D7BA" w14:textId="461A644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«Каякентская СОШ № 1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Алибекова»</w:t>
            </w:r>
            <w:r>
              <w:rPr>
                <w:bCs w:val="0"/>
                <w:color w:val="000000"/>
                <w:sz w:val="22"/>
                <w:szCs w:val="22"/>
              </w:rPr>
              <w:t xml:space="preserve"> </w:t>
            </w:r>
            <w:r w:rsidRPr="00120DE0">
              <w:rPr>
                <w:bCs w:val="0"/>
                <w:color w:val="000000"/>
                <w:sz w:val="22"/>
                <w:szCs w:val="22"/>
              </w:rPr>
              <w:t>(Каякентский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BBDBAD" w14:textId="0BF0AB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B4923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24F7B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«Каякентская СОШ № 3»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3FCD52" w14:textId="14D87F8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5586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5A1023" w14:textId="3B4FE2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«Первомайская СОШ № 1 имени Героя Советского Союза С</w:t>
            </w:r>
            <w:r>
              <w:rPr>
                <w:bCs w:val="0"/>
                <w:color w:val="000000"/>
                <w:sz w:val="22"/>
                <w:szCs w:val="22"/>
              </w:rPr>
              <w:t xml:space="preserve">. </w:t>
            </w:r>
            <w:r w:rsidRPr="00120DE0">
              <w:rPr>
                <w:bCs w:val="0"/>
                <w:color w:val="000000"/>
                <w:sz w:val="22"/>
                <w:szCs w:val="22"/>
              </w:rPr>
              <w:t>К</w:t>
            </w:r>
            <w:r>
              <w:rPr>
                <w:bCs w:val="0"/>
                <w:color w:val="000000"/>
                <w:sz w:val="22"/>
                <w:szCs w:val="22"/>
              </w:rPr>
              <w:t xml:space="preserve">. </w:t>
            </w:r>
            <w:r w:rsidRPr="00120DE0">
              <w:rPr>
                <w:bCs w:val="0"/>
                <w:color w:val="000000"/>
                <w:sz w:val="22"/>
                <w:szCs w:val="22"/>
              </w:rPr>
              <w:t>Курбанова»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29E57B" w14:textId="32FD34A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w:t>
            </w:r>
            <w:r w:rsidRPr="00120DE0">
              <w:rPr>
                <w:bCs w:val="0"/>
                <w:color w:val="000000"/>
                <w:sz w:val="22"/>
                <w:szCs w:val="22"/>
              </w:rPr>
              <w:lastRenderedPageBreak/>
              <w:t>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19CE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1804D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«Усемикентская СОШ»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47EDE10" w14:textId="638F29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A161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13D14E" w14:textId="3A1152B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«Утамышская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Гамринского»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5157C8" w14:textId="1C8CE24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A935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1B08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«Дейбукская ООШ»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0F7285" w14:textId="47EEFF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40B04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82D3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«Новокаякентская начальная школа – детский сад № 1»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06BAFF" w14:textId="5350FEE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0DC7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B6DC4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«Усемикентская ДЮСШ»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D2D2C6B" w14:textId="750E26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D8657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9F26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«Нововикринская ДЮСШ»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90E61C" w14:textId="07278D3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83BF7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BA316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«Сагасидейбукская ДЮСШ»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06BAE1" w14:textId="1B28A5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DF16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93827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«Новокаякентская детская школа искусств»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018884" w14:textId="7D626F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1715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5C0D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«Дом детского творчества»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788870" w14:textId="0796AA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3D46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A51B92" w14:textId="44D149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1 с</w:t>
            </w:r>
            <w:r>
              <w:rPr>
                <w:bCs w:val="0"/>
                <w:color w:val="000000"/>
                <w:sz w:val="22"/>
                <w:szCs w:val="22"/>
              </w:rPr>
              <w:t xml:space="preserve">. </w:t>
            </w:r>
            <w:r w:rsidRPr="00120DE0">
              <w:rPr>
                <w:bCs w:val="0"/>
                <w:color w:val="000000"/>
                <w:sz w:val="22"/>
                <w:szCs w:val="22"/>
              </w:rPr>
              <w:t>Алходжакент»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51FB3B1" w14:textId="5AE4BF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p>
        </w:tc>
      </w:tr>
      <w:tr w:rsidR="00120DE0" w:rsidRPr="00120DE0" w14:paraId="4A0F26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BF9A65" w14:textId="24A5304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2 с</w:t>
            </w:r>
            <w:r>
              <w:rPr>
                <w:bCs w:val="0"/>
                <w:color w:val="000000"/>
                <w:sz w:val="22"/>
                <w:szCs w:val="22"/>
              </w:rPr>
              <w:t xml:space="preserve">. </w:t>
            </w:r>
            <w:r w:rsidRPr="00120DE0">
              <w:rPr>
                <w:bCs w:val="0"/>
                <w:color w:val="000000"/>
                <w:sz w:val="22"/>
                <w:szCs w:val="22"/>
              </w:rPr>
              <w:t>Алходжакент»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92F008" w14:textId="5A4168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D297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448378" w14:textId="084A5B9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w:t>
            </w:r>
            <w:r>
              <w:rPr>
                <w:bCs w:val="0"/>
                <w:color w:val="000000"/>
                <w:sz w:val="22"/>
                <w:szCs w:val="22"/>
              </w:rPr>
              <w:t xml:space="preserve">. </w:t>
            </w:r>
            <w:r w:rsidRPr="00120DE0">
              <w:rPr>
                <w:bCs w:val="0"/>
                <w:color w:val="000000"/>
                <w:sz w:val="22"/>
                <w:szCs w:val="22"/>
              </w:rPr>
              <w:t>Герга»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74684F" w14:textId="5CF799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D339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FBE30A" w14:textId="0931CE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w:t>
            </w:r>
            <w:r>
              <w:rPr>
                <w:bCs w:val="0"/>
                <w:color w:val="000000"/>
                <w:sz w:val="22"/>
                <w:szCs w:val="22"/>
              </w:rPr>
              <w:t xml:space="preserve">. </w:t>
            </w:r>
            <w:r w:rsidRPr="00120DE0">
              <w:rPr>
                <w:bCs w:val="0"/>
                <w:color w:val="000000"/>
                <w:sz w:val="22"/>
                <w:szCs w:val="22"/>
              </w:rPr>
              <w:t>Дружба»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41D69D" w14:textId="1A693AA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7C152C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3F7BEB" w14:textId="64DC3C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«Детский сад «Соколенок» с</w:t>
            </w:r>
            <w:r>
              <w:rPr>
                <w:bCs w:val="0"/>
                <w:color w:val="000000"/>
                <w:sz w:val="22"/>
                <w:szCs w:val="22"/>
              </w:rPr>
              <w:t xml:space="preserve">. </w:t>
            </w:r>
            <w:r w:rsidRPr="00120DE0">
              <w:rPr>
                <w:bCs w:val="0"/>
                <w:color w:val="000000"/>
                <w:sz w:val="22"/>
                <w:szCs w:val="22"/>
              </w:rPr>
              <w:t>Каранайаул»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818697" w14:textId="6BD53B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A4DE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62565B" w14:textId="7E625F4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«Солнышко» с</w:t>
            </w:r>
            <w:r>
              <w:rPr>
                <w:bCs w:val="0"/>
                <w:color w:val="000000"/>
                <w:sz w:val="22"/>
                <w:szCs w:val="22"/>
              </w:rPr>
              <w:t xml:space="preserve">. </w:t>
            </w:r>
            <w:r w:rsidRPr="00120DE0">
              <w:rPr>
                <w:bCs w:val="0"/>
                <w:color w:val="000000"/>
                <w:sz w:val="22"/>
                <w:szCs w:val="22"/>
              </w:rPr>
              <w:t>Каякент»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97B919" w14:textId="2608D1A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9F11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F22C3C" w14:textId="6208EC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«Радуга» с</w:t>
            </w:r>
            <w:r>
              <w:rPr>
                <w:bCs w:val="0"/>
                <w:color w:val="000000"/>
                <w:sz w:val="22"/>
                <w:szCs w:val="22"/>
              </w:rPr>
              <w:t xml:space="preserve">. </w:t>
            </w:r>
            <w:r w:rsidRPr="00120DE0">
              <w:rPr>
                <w:bCs w:val="0"/>
                <w:color w:val="000000"/>
                <w:sz w:val="22"/>
                <w:szCs w:val="22"/>
              </w:rPr>
              <w:t>Первомайское»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97CCF7" w14:textId="7C1BFC8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63CB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6B3E96" w14:textId="197E95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w:t>
            </w:r>
            <w:r>
              <w:rPr>
                <w:bCs w:val="0"/>
                <w:color w:val="000000"/>
                <w:sz w:val="22"/>
                <w:szCs w:val="22"/>
              </w:rPr>
              <w:t xml:space="preserve">. </w:t>
            </w:r>
            <w:r w:rsidRPr="00120DE0">
              <w:rPr>
                <w:bCs w:val="0"/>
                <w:color w:val="000000"/>
                <w:sz w:val="22"/>
                <w:szCs w:val="22"/>
              </w:rPr>
              <w:t>Утамыш»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4CD3BD" w14:textId="5CE647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5C0B8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93543D" w14:textId="738652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с</w:t>
            </w:r>
            <w:r>
              <w:rPr>
                <w:bCs w:val="0"/>
                <w:color w:val="000000"/>
                <w:sz w:val="22"/>
                <w:szCs w:val="22"/>
              </w:rPr>
              <w:t xml:space="preserve">. </w:t>
            </w:r>
            <w:r w:rsidRPr="00120DE0">
              <w:rPr>
                <w:bCs w:val="0"/>
                <w:color w:val="000000"/>
                <w:sz w:val="22"/>
                <w:szCs w:val="22"/>
              </w:rPr>
              <w:t>Усемикент» (Каякентский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13556B" w14:textId="279067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ABAE0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7781E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«Кироваульская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C05CF5" w14:textId="1ED9F3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38EE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35CD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«Кульзебская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201E59" w14:textId="037052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B1BE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156CB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«Мацеевская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F88FCE" w14:textId="6889EEA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FD201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D9DD9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«Миатлинская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163BB2" w14:textId="35BA6F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D62C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C3DE2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«Нечаевская СОШ №2»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2E5DEE" w14:textId="6221788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и </w:t>
            </w:r>
            <w:r w:rsidRPr="00120DE0">
              <w:rPr>
                <w:bCs w:val="0"/>
                <w:color w:val="000000"/>
                <w:sz w:val="22"/>
                <w:szCs w:val="22"/>
              </w:rPr>
              <w:lastRenderedPageBreak/>
              <w:t>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756C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69CDCE" w14:textId="7067DD2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«Нижнечирюртовская СОШ» им</w:t>
            </w:r>
            <w:r>
              <w:rPr>
                <w:bCs w:val="0"/>
                <w:color w:val="000000"/>
                <w:sz w:val="22"/>
                <w:szCs w:val="22"/>
              </w:rPr>
              <w:t xml:space="preserve">. </w:t>
            </w:r>
            <w:r w:rsidRPr="00120DE0">
              <w:rPr>
                <w:bCs w:val="0"/>
                <w:color w:val="000000"/>
                <w:sz w:val="22"/>
                <w:szCs w:val="22"/>
              </w:rPr>
              <w:t>Абдуллаевой М</w:t>
            </w:r>
            <w:r>
              <w:rPr>
                <w:bCs w:val="0"/>
                <w:color w:val="000000"/>
                <w:sz w:val="22"/>
                <w:szCs w:val="22"/>
              </w:rPr>
              <w:t xml:space="preserve">. </w:t>
            </w:r>
            <w:r w:rsidRPr="00120DE0">
              <w:rPr>
                <w:bCs w:val="0"/>
                <w:color w:val="000000"/>
                <w:sz w:val="22"/>
                <w:szCs w:val="22"/>
              </w:rPr>
              <w:t>Г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E0943A8" w14:textId="2DA160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4C142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CF8C9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«Новозубутлинская СОШ»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0524C75" w14:textId="5950039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8A52C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ADC2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«Стальская гимназия»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F89628" w14:textId="27EF8E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5DC9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B0A1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«Стальская СОШ №2»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219BAC" w14:textId="6628AC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26DA0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0A5602" w14:textId="582BD0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«Стальская СОШ №3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О</w:t>
            </w:r>
            <w:r>
              <w:rPr>
                <w:bCs w:val="0"/>
                <w:color w:val="000000"/>
                <w:sz w:val="22"/>
                <w:szCs w:val="22"/>
              </w:rPr>
              <w:t xml:space="preserve">. </w:t>
            </w:r>
            <w:r w:rsidRPr="00120DE0">
              <w:rPr>
                <w:bCs w:val="0"/>
                <w:color w:val="000000"/>
                <w:sz w:val="22"/>
                <w:szCs w:val="22"/>
              </w:rPr>
              <w:t>Толбоева»</w:t>
            </w:r>
            <w:r>
              <w:rPr>
                <w:bCs w:val="0"/>
                <w:color w:val="000000"/>
                <w:sz w:val="22"/>
                <w:szCs w:val="22"/>
              </w:rPr>
              <w:t xml:space="preserve"> </w:t>
            </w:r>
            <w:r w:rsidRPr="00120DE0">
              <w:rPr>
                <w:bCs w:val="0"/>
                <w:color w:val="000000"/>
                <w:sz w:val="22"/>
                <w:szCs w:val="22"/>
              </w:rPr>
              <w:t>(Кизилюртовский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924326" w14:textId="326723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B789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87147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«Ласточка»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29C000" w14:textId="47F5FA1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0FC489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28BAB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общеразвивающего вида «Детский сад «Ветерок»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8FB94C" w14:textId="53C173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F09CE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C8B0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«Теремок»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28D143" w14:textId="0554C0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CBAF3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BF54A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«Малыш»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1F2498" w14:textId="5EE5E4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w:t>
            </w:r>
            <w:r w:rsidRPr="00120DE0">
              <w:rPr>
                <w:bCs w:val="0"/>
                <w:color w:val="000000"/>
                <w:sz w:val="22"/>
                <w:szCs w:val="22"/>
              </w:rPr>
              <w:lastRenderedPageBreak/>
              <w:t>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11B80D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0D9C3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«Звездочка»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62E852F" w14:textId="52732D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B4C5A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DA8A2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 Детский сад «Радуга»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F33530" w14:textId="5169AE0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0917A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3EF8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«Сказка»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D546C6" w14:textId="519BC2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2281CB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DD807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общеразвивающего вида «Василек»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D9544EB" w14:textId="356876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06BBF64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632FA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«ДЮСШ №1»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292D4F" w14:textId="59E6392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6EB72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E406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«ДЮСШ №3»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C89E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78CD2F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76688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№4»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94F6D0" w14:textId="4FDABF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86186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91F2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«СЮНиТ»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410823F" w14:textId="050D41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6CE8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7E21A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«ДШИ» (Кизилюртовский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DCA9DB" w14:textId="74E1A6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p>
        </w:tc>
      </w:tr>
      <w:tr w:rsidR="00120DE0" w:rsidRPr="00120DE0" w14:paraId="57DD84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301A62" w14:textId="25DAE6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«Коркмаскалинская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Баймурзаева (Кумторкалинский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70E3BB" w14:textId="60305A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732C37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35EC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«Большеарешевская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BFE14A" w14:textId="6D2FC3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8176C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80FE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«Брянская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CAE5C4B" w14:textId="2F6EB9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F13F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B9DA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«Новобирюзякская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114783" w14:textId="7E3D10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13678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0B286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«Новокрестьяновская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1B1C23" w14:textId="769CA5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E9A4D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7831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«Нововладимировская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FD210C" w14:textId="4E6960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D528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65EA5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«Некрасовская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2DC7082" w14:textId="311EED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84EB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6E92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«Огузерская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F53F29" w14:textId="4D01C8F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CB728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5029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«Первомайская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670EFF" w14:textId="76C2BEC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w:t>
            </w:r>
            <w:r w:rsidRPr="00120DE0">
              <w:rPr>
                <w:bCs w:val="0"/>
                <w:color w:val="000000"/>
                <w:sz w:val="22"/>
                <w:szCs w:val="22"/>
              </w:rPr>
              <w:lastRenderedPageBreak/>
              <w:t>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9EE2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A503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«Победовсая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96A759" w14:textId="36D825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7F06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564CA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«Рыбалкинская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C69640" w14:textId="3B8419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1667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222F0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«Сар-Сарская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725AE8" w14:textId="1330B4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F5044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98DE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«Совхозная СОШ № 6»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18C0DAA" w14:textId="7B28F4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D23C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B2099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«Совхозная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277C24" w14:textId="4BC4EF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7B420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57C4A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«Старосеребряковская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1FF809" w14:textId="645E0D1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488A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A172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«Хуцеевская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B2252A" w14:textId="305BFD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w:t>
            </w:r>
            <w:r w:rsidRPr="00120DE0">
              <w:rPr>
                <w:bCs w:val="0"/>
                <w:color w:val="000000"/>
                <w:sz w:val="22"/>
                <w:szCs w:val="22"/>
              </w:rPr>
              <w:lastRenderedPageBreak/>
              <w:t>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8E72D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F862A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«Цветковская гимназия «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EE2857" w14:textId="490960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5F68E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D959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«Черняевская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43068F" w14:textId="6C5C05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4E35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482E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«Яснополянская СОШ»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25056F" w14:textId="583584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w:t>
            </w:r>
            <w:r w:rsidRPr="00120DE0">
              <w:rPr>
                <w:bCs w:val="0"/>
                <w:color w:val="000000"/>
                <w:sz w:val="22"/>
                <w:szCs w:val="22"/>
              </w:rPr>
              <w:lastRenderedPageBreak/>
              <w:t>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688D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66BEC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«Степновская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B26F67" w14:textId="36093F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5F80B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035B6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«Новогладовская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D5A673" w14:textId="2FED46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0A76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D8C3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«Сангишинская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E2C773" w14:textId="163613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F0C91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6539D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«Шаумяновская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682F70" w14:textId="35FF17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0C504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5F0B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«Тушиловская ООШ»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5AB454" w14:textId="3AD7A7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63C4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3D664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«ДДТ»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8A3D6F" w14:textId="598F3F8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F9DA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7B579D" w14:textId="7545B2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с</w:t>
            </w:r>
            <w:r>
              <w:rPr>
                <w:bCs w:val="0"/>
                <w:color w:val="000000"/>
                <w:sz w:val="22"/>
                <w:szCs w:val="22"/>
              </w:rPr>
              <w:t xml:space="preserve">. </w:t>
            </w:r>
            <w:r w:rsidRPr="00120DE0">
              <w:rPr>
                <w:bCs w:val="0"/>
                <w:color w:val="000000"/>
                <w:sz w:val="22"/>
                <w:szCs w:val="22"/>
              </w:rPr>
              <w:t>Аверьяновка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DCF6EE" w14:textId="7EDF045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возможность </w:t>
            </w:r>
            <w:r w:rsidRPr="00120DE0">
              <w:rPr>
                <w:bCs w:val="0"/>
                <w:color w:val="000000"/>
                <w:sz w:val="22"/>
                <w:szCs w:val="22"/>
              </w:rPr>
              <w:lastRenderedPageBreak/>
              <w:t>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9D8A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4362F7" w14:textId="0899358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«ДШИ» с</w:t>
            </w:r>
            <w:r>
              <w:rPr>
                <w:bCs w:val="0"/>
                <w:color w:val="000000"/>
                <w:sz w:val="22"/>
                <w:szCs w:val="22"/>
              </w:rPr>
              <w:t xml:space="preserve">. </w:t>
            </w:r>
            <w:r w:rsidRPr="00120DE0">
              <w:rPr>
                <w:bCs w:val="0"/>
                <w:color w:val="000000"/>
                <w:sz w:val="22"/>
                <w:szCs w:val="22"/>
              </w:rPr>
              <w:t>Юбилейное (Кизлярский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387997" w14:textId="3AB082B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C061D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CC63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«Цыйшинская СОШ»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1416ED" w14:textId="4D7D9EF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1F474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76EDA4" w14:textId="4F6B076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«2-Цовкринская СОШ</w:t>
            </w:r>
            <w:r>
              <w:rPr>
                <w:bCs w:val="0"/>
                <w:color w:val="000000"/>
                <w:sz w:val="22"/>
                <w:szCs w:val="22"/>
              </w:rPr>
              <w:t xml:space="preserve">. </w:t>
            </w:r>
            <w:r w:rsidRPr="00120DE0">
              <w:rPr>
                <w:bCs w:val="0"/>
                <w:color w:val="000000"/>
                <w:sz w:val="22"/>
                <w:szCs w:val="22"/>
              </w:rPr>
              <w:t>«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8799AD" w14:textId="74BFA4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664EF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FF63C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«Сумбатлинская ООШ»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A3F7CD" w14:textId="110347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A1222A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F004E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«1-ЦовкринскаяООШ»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F86A48" w14:textId="7D7024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FA187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C71F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«Цущарская ООШ»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6020803" w14:textId="586421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4D27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89114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«Хайминская НОШ»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68A34A" w14:textId="482F9A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1C58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E596C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«ДЮСШ»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1D66CE4" w14:textId="57CF7B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CC586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8D07E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«Вихлинский детский сад» (Кулинский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7496DC" w14:textId="68F846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7C29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674E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«Усугская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040B568" w14:textId="2AE0A8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3694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59A1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«Хпюкская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8F0EC7" w14:textId="1EF722E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4F9AE9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DA93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«Хпеджская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5BB0CF" w14:textId="6C305C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B7FE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FF16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«Штульская ООШ»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0FEB05" w14:textId="06CAB8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0D2DE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AE2C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«Кутульская ООШ»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ED7E26" w14:textId="0FFE53F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092A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A6D64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«Куквазская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782AA7" w14:textId="5AA95D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25DF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C278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«Ашакентская СОШ»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8D5C98" w14:textId="47D67E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E5F4A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EAD9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«Ругунская НОШ»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A7FEC7" w14:textId="4991BA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FE2D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E88FA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«Урсунская НОШ» (Курахский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DAD3DA" w14:textId="17FE1E1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6ED2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17450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«Кумухская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BEF94C" w14:textId="742498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50E7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9A7F9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«Курклинская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1D40F0" w14:textId="11BD0EF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1AF4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CBB2F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«Кундынская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9E9084" w14:textId="1462AB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A6D3D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2245C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«Унчукатлинская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DB2853" w14:textId="1971A21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4E7A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1AABB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«Щаринская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3A4AA5" w14:textId="0F3D00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EC3F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C143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«Карашинская ООШ»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3907C7" w14:textId="37DE386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CAD55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4816C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«Хуринская ООШ»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9F708B" w14:textId="32E49A9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96AB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BB69E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«Кубинская СОШ» (Лакский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DB213B" w14:textId="23AB77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7EFBB7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3E29E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«Урминская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D9C1E1" w14:textId="0C0FB8D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CA712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F79F4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Хаджалмахинский детский сад «Улыбка»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0A5E838" w14:textId="3773B4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EF898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62CF1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«Тагзиркентская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AF5F80" w14:textId="306ADD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C44676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7C5D6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«Тилагинская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91741CE" w14:textId="296B0C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B22F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40E0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«Дитуншимахинская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FF92DF" w14:textId="7ACE21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D3B2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7E4A84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«Верхне-Лабкомахинский детский сад «Дубурлан»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189331" w14:textId="29C8EAF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5C45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64F15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«Охлинская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8BFC55" w14:textId="3D192C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w:t>
            </w:r>
            <w:r w:rsidRPr="00120DE0">
              <w:rPr>
                <w:bCs w:val="0"/>
                <w:color w:val="000000"/>
                <w:sz w:val="22"/>
                <w:szCs w:val="22"/>
              </w:rPr>
              <w:lastRenderedPageBreak/>
              <w:t>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F4F1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E842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«Карекаданинский детский сад «Чебурашка»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6454857" w14:textId="3DE707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6FAE5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DF72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«Кулибухнинская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44A2B66" w14:textId="2CB66E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CB08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80019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«Куппинский Детский сад «Родничок»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CAE549" w14:textId="2EC7214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B8F6A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FF943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«Верхне-Убекинская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E6BBA1" w14:textId="7897D97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D02A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DBCD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«Куппинская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5ADCA9" w14:textId="0844BB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3C289A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0B45F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«Нижне-Убекинская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87472F" w14:textId="7B08FEC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F363B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2697C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«Наскентская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990F78" w14:textId="5563CB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D837E9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44ECE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МКУДО «Левашинская районная специализированная ДЮСШ олимпийского резерва»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541EF3B" w14:textId="4FFB8B1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1FB1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9BCCE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Кулецминский детский сад «Соколенок»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11A625" w14:textId="57129DB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58C7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EB85C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«Кутишинская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478F4EC" w14:textId="63B737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20C6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E44AFF" w14:textId="5BD1BC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«Львенок» с</w:t>
            </w:r>
            <w:r>
              <w:rPr>
                <w:bCs w:val="0"/>
                <w:color w:val="000000"/>
                <w:sz w:val="22"/>
                <w:szCs w:val="22"/>
              </w:rPr>
              <w:t xml:space="preserve">. </w:t>
            </w:r>
            <w:r w:rsidRPr="00120DE0">
              <w:rPr>
                <w:bCs w:val="0"/>
                <w:color w:val="000000"/>
                <w:sz w:val="22"/>
                <w:szCs w:val="22"/>
              </w:rPr>
              <w:t>Кутиша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1DCBD1" w14:textId="7BCAE5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643F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7491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«Куппинская ДШИ»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EE9F5B" w14:textId="035575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A02B2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F42C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«Мекегинский детский сад «Ласточка»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518676" w14:textId="6E39D6B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5275E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A4E3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«Хаджалмахинская СОШ»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CB26ED3" w14:textId="316003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78D8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823CA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«Хаджалмахинская ООШ» (Левашинский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5D46FB" w14:textId="5DF73D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1A2281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087F18" w14:textId="524E01E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«Цудахарская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ВАГАБОВА»</w:t>
            </w:r>
            <w:r>
              <w:rPr>
                <w:bCs w:val="0"/>
                <w:color w:val="000000"/>
                <w:sz w:val="22"/>
                <w:szCs w:val="22"/>
              </w:rPr>
              <w:t xml:space="preserve"> </w:t>
            </w:r>
            <w:r w:rsidRPr="00120DE0">
              <w:rPr>
                <w:bCs w:val="0"/>
                <w:color w:val="000000"/>
                <w:sz w:val="22"/>
                <w:szCs w:val="22"/>
              </w:rPr>
              <w:t>(Левашинский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00A765" w14:textId="07DF00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E32B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DBFF21" w14:textId="2A57804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«Магарамкентская СОШ №1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Гаджиева»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D76FA6" w14:textId="06EF79D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7CC0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FFA2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«Магарамкентская СОШ № 2»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7FE57D8" w14:textId="451533F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E261D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FA6F72" w14:textId="549AC8F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«Ярагказмалярская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Ярагского»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923403" w14:textId="6CE4BD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A794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D0F7AF" w14:textId="63FB2A0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«Гапцахская СОШ им</w:t>
            </w:r>
            <w:r>
              <w:rPr>
                <w:bCs w:val="0"/>
                <w:color w:val="000000"/>
                <w:sz w:val="22"/>
                <w:szCs w:val="22"/>
              </w:rPr>
              <w:t xml:space="preserve">. </w:t>
            </w:r>
            <w:r w:rsidRPr="00120DE0">
              <w:rPr>
                <w:bCs w:val="0"/>
                <w:color w:val="000000"/>
                <w:sz w:val="22"/>
                <w:szCs w:val="22"/>
              </w:rPr>
              <w:t>Нагиева Т</w:t>
            </w:r>
            <w:r>
              <w:rPr>
                <w:bCs w:val="0"/>
                <w:color w:val="000000"/>
                <w:sz w:val="22"/>
                <w:szCs w:val="22"/>
              </w:rPr>
              <w:t xml:space="preserve">. </w:t>
            </w:r>
            <w:r w:rsidRPr="00120DE0">
              <w:rPr>
                <w:bCs w:val="0"/>
                <w:color w:val="000000"/>
                <w:sz w:val="22"/>
                <w:szCs w:val="22"/>
              </w:rPr>
              <w:t>Н</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BAC86C" w14:textId="7493D9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w:t>
            </w:r>
            <w:r w:rsidRPr="00120DE0">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E02B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F9C8D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«Целегюнская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9B0373" w14:textId="6BE9BD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0FC8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F9FC9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«Советская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5D443E" w14:textId="7F1E7D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14C1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82354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«Картасказмалярская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422866" w14:textId="4EDA10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F042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623D1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«Бут-Казмалярская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CF11F2" w14:textId="4B104C2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Обеспечить условия доступности, </w:t>
            </w:r>
            <w:r w:rsidRPr="00120DE0">
              <w:rPr>
                <w:bCs w:val="0"/>
                <w:color w:val="000000"/>
                <w:sz w:val="22"/>
                <w:szCs w:val="22"/>
              </w:rPr>
              <w:lastRenderedPageBreak/>
              <w:t>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A9127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2BCE67" w14:textId="2B0650B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«Новоаульская СОШ им</w:t>
            </w:r>
            <w:r>
              <w:rPr>
                <w:bCs w:val="0"/>
                <w:color w:val="000000"/>
                <w:sz w:val="22"/>
                <w:szCs w:val="22"/>
              </w:rPr>
              <w:t xml:space="preserve">. </w:t>
            </w:r>
            <w:r w:rsidRPr="00120DE0">
              <w:rPr>
                <w:bCs w:val="0"/>
                <w:color w:val="000000"/>
                <w:sz w:val="22"/>
                <w:szCs w:val="22"/>
              </w:rPr>
              <w:t>Исмаилова А</w:t>
            </w:r>
            <w:r>
              <w:rPr>
                <w:bCs w:val="0"/>
                <w:color w:val="000000"/>
                <w:sz w:val="22"/>
                <w:szCs w:val="22"/>
              </w:rPr>
              <w:t xml:space="preserve">. </w:t>
            </w:r>
            <w:r w:rsidRPr="00120DE0">
              <w:rPr>
                <w:bCs w:val="0"/>
                <w:color w:val="000000"/>
                <w:sz w:val="22"/>
                <w:szCs w:val="22"/>
              </w:rPr>
              <w:t>Р</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99FDC3" w14:textId="37D519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94501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4360391" w14:textId="08ADAD4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«Ходжаказмалярская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К</w:t>
            </w:r>
            <w:r>
              <w:rPr>
                <w:bCs w:val="0"/>
                <w:color w:val="000000"/>
                <w:sz w:val="22"/>
                <w:szCs w:val="22"/>
              </w:rPr>
              <w:t xml:space="preserve">. </w:t>
            </w:r>
            <w:r w:rsidRPr="00120DE0">
              <w:rPr>
                <w:bCs w:val="0"/>
                <w:color w:val="000000"/>
                <w:sz w:val="22"/>
                <w:szCs w:val="22"/>
              </w:rPr>
              <w:t>Казиева»</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33D58C" w14:textId="4CF397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83273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D0B82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«Оружбинская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0367715" w14:textId="269B521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B69BD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84208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«Азадоглынская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DFBF31" w14:textId="568C19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и </w:t>
            </w:r>
            <w:r w:rsidRPr="00120DE0">
              <w:rPr>
                <w:bCs w:val="0"/>
                <w:color w:val="000000"/>
                <w:sz w:val="22"/>
                <w:szCs w:val="22"/>
              </w:rPr>
              <w:lastRenderedPageBreak/>
              <w:t>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CA856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851C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«Филялинская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B00B24" w14:textId="6A749F1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B52B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0547E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«Капирказмалярская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A381BF" w14:textId="2AED5F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9862ED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4AAAD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«Кчунказмалярская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892611" w14:textId="5AF6AA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29C1B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BFF80C" w14:textId="181051A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«Чахчах-казмалярская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Мерзаметова»</w:t>
            </w:r>
            <w:r>
              <w:rPr>
                <w:bCs w:val="0"/>
                <w:color w:val="000000"/>
                <w:sz w:val="22"/>
                <w:szCs w:val="22"/>
              </w:rPr>
              <w:t xml:space="preserve"> </w:t>
            </w:r>
            <w:r w:rsidRPr="00120DE0">
              <w:rPr>
                <w:bCs w:val="0"/>
                <w:color w:val="000000"/>
                <w:sz w:val="22"/>
                <w:szCs w:val="22"/>
              </w:rPr>
              <w:t>(Магарамкентский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9BCD90" w14:textId="55A74D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AD91F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F85582" w14:textId="3AB910C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«Тагиркент-казмалярская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Мусаева»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F50429" w14:textId="29D9846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75FD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C612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«Самурская СОШ»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AEEAE4" w14:textId="523385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74FD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976F0D" w14:textId="0C2FD4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«Билбильская СОШ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Абдуллаева» (Магарамкентский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8C3909" w14:textId="696D36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lastRenderedPageBreak/>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97E0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1B47EA" w14:textId="346C10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«Калининаульская СОШ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И</w:t>
            </w:r>
            <w:r>
              <w:rPr>
                <w:bCs w:val="0"/>
                <w:color w:val="000000"/>
                <w:sz w:val="22"/>
                <w:szCs w:val="22"/>
              </w:rPr>
              <w:t xml:space="preserve">. </w:t>
            </w:r>
            <w:r w:rsidRPr="00120DE0">
              <w:rPr>
                <w:bCs w:val="0"/>
                <w:color w:val="000000"/>
                <w:sz w:val="22"/>
                <w:szCs w:val="22"/>
              </w:rPr>
              <w:t>Капаева»</w:t>
            </w:r>
            <w:r>
              <w:rPr>
                <w:bCs w:val="0"/>
                <w:color w:val="000000"/>
                <w:sz w:val="22"/>
                <w:szCs w:val="22"/>
              </w:rPr>
              <w:t xml:space="preserve"> </w:t>
            </w:r>
            <w:r w:rsidRPr="00120DE0">
              <w:rPr>
                <w:bCs w:val="0"/>
                <w:color w:val="000000"/>
                <w:sz w:val="22"/>
                <w:szCs w:val="22"/>
              </w:rPr>
              <w:t>(Ногайский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A29E18" w14:textId="0BC230D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CA63E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8C69E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«Ленинаульская СОШ»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2C8008F" w14:textId="6E353E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0DA23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66D1B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«Эдигейская СОШ»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87E949" w14:textId="619D74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39D5D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15B66F" w14:textId="02EDAFA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«Ногай Эл» с</w:t>
            </w:r>
            <w:r>
              <w:rPr>
                <w:bCs w:val="0"/>
                <w:color w:val="000000"/>
                <w:sz w:val="22"/>
                <w:szCs w:val="22"/>
              </w:rPr>
              <w:t xml:space="preserve">. </w:t>
            </w:r>
            <w:r w:rsidRPr="00120DE0">
              <w:rPr>
                <w:bCs w:val="0"/>
                <w:color w:val="000000"/>
                <w:sz w:val="22"/>
                <w:szCs w:val="22"/>
              </w:rPr>
              <w:t>Терекли-Мектеб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204839D" w14:textId="5C9E8D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3FD6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CE18C4" w14:textId="0151D1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«Юлдыз» с</w:t>
            </w:r>
            <w:r>
              <w:rPr>
                <w:bCs w:val="0"/>
                <w:color w:val="000000"/>
                <w:sz w:val="22"/>
                <w:szCs w:val="22"/>
              </w:rPr>
              <w:t xml:space="preserve">. </w:t>
            </w:r>
            <w:r w:rsidRPr="00120DE0">
              <w:rPr>
                <w:bCs w:val="0"/>
                <w:color w:val="000000"/>
                <w:sz w:val="22"/>
                <w:szCs w:val="22"/>
              </w:rPr>
              <w:t>Терекли-Мектеб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098C163" w14:textId="3B1008D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024AC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24DB33" w14:textId="5A4C56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«Айсылув» с</w:t>
            </w:r>
            <w:r>
              <w:rPr>
                <w:bCs w:val="0"/>
                <w:color w:val="000000"/>
                <w:sz w:val="22"/>
                <w:szCs w:val="22"/>
              </w:rPr>
              <w:t xml:space="preserve">. </w:t>
            </w:r>
            <w:r w:rsidRPr="00120DE0">
              <w:rPr>
                <w:bCs w:val="0"/>
                <w:color w:val="000000"/>
                <w:sz w:val="22"/>
                <w:szCs w:val="22"/>
              </w:rPr>
              <w:t>Терекли-Мектеб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3FA079A" w14:textId="4FD096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739430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FB9819" w14:textId="2F6175A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«Алтын ай» с</w:t>
            </w:r>
            <w:r>
              <w:rPr>
                <w:bCs w:val="0"/>
                <w:color w:val="000000"/>
                <w:sz w:val="22"/>
                <w:szCs w:val="22"/>
              </w:rPr>
              <w:t xml:space="preserve">. </w:t>
            </w:r>
            <w:r w:rsidRPr="00120DE0">
              <w:rPr>
                <w:bCs w:val="0"/>
                <w:color w:val="000000"/>
                <w:sz w:val="22"/>
                <w:szCs w:val="22"/>
              </w:rPr>
              <w:t>Кумли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06CED3" w14:textId="204FF9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0DC450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CD3D3B" w14:textId="6A4FC8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«Лашын» с</w:t>
            </w:r>
            <w:r>
              <w:rPr>
                <w:bCs w:val="0"/>
                <w:color w:val="000000"/>
                <w:sz w:val="22"/>
                <w:szCs w:val="22"/>
              </w:rPr>
              <w:t xml:space="preserve">. </w:t>
            </w:r>
            <w:r w:rsidRPr="00120DE0">
              <w:rPr>
                <w:bCs w:val="0"/>
                <w:color w:val="000000"/>
                <w:sz w:val="22"/>
                <w:szCs w:val="22"/>
              </w:rPr>
              <w:t>Батыр-Мурза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B2EA89" w14:textId="358A9C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04146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515E1C" w14:textId="0E19ED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«Алтын кус» с</w:t>
            </w:r>
            <w:r>
              <w:rPr>
                <w:bCs w:val="0"/>
                <w:color w:val="000000"/>
                <w:sz w:val="22"/>
                <w:szCs w:val="22"/>
              </w:rPr>
              <w:t xml:space="preserve">. </w:t>
            </w:r>
            <w:r w:rsidRPr="00120DE0">
              <w:rPr>
                <w:bCs w:val="0"/>
                <w:color w:val="000000"/>
                <w:sz w:val="22"/>
                <w:szCs w:val="22"/>
              </w:rPr>
              <w:t>Карагас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942AF8" w14:textId="299FF8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3C6025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37629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«Дом детского творчества»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CF28E2" w14:textId="2B63E3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03CC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90DF9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«ДЮСШ№2»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3DF7E7A" w14:textId="181CA9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47EEA0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BB2EF0" w14:textId="44D201B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«ДШИ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Батырова» (Ногайский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40466F5" w14:textId="18070B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D24A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92B32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«Алкадарская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F03FF5" w14:textId="508D37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4565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803E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«Зизикская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1EBA5D4" w14:textId="77A885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F029A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62DEA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«Касумкентская СОШ №2»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04A30E" w14:textId="4F5C5B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C4F4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79BB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«Куркентская СОШ №2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12C964" w14:textId="607358F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25AFC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E186B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«Чухверкентская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F9C5C9" w14:textId="000970D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C753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D50D2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«Юхаристальская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668348" w14:textId="33F00E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1C5D1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DDEFE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«Зухрабкентская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48CE3A" w14:textId="08BB7D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482D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2C02E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«Ичинская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1789065" w14:textId="130A6CB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4087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12441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«Птикентская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4CB747C" w14:textId="524E726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7D42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8C947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«Качалкентская ООШ»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278745" w14:textId="062B8E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B4B7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617A1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«Пиперкентская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959CFE" w14:textId="7AAC64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DFF1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000E0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«Буткентская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271F14" w14:textId="214DD8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4BC4F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3C93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«Татарханская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E7DE65" w14:textId="0D035E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DF85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D1519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«Хпюкская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33D783" w14:textId="00E997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775D5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08894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«Хтунская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862647" w14:textId="3D1354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D78359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43B9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«Экендильская НОШ»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1D2745" w14:textId="1F9490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3B0F6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ADC7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«Карчагский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B99FFA" w14:textId="5B2933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EFDCA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CA337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«Куркентский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242DCB" w14:textId="5254DC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05E4D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4866B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«Нютюгский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993EAA" w14:textId="10C04D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и ее </w:t>
            </w:r>
            <w:r w:rsidRPr="00120DE0">
              <w:rPr>
                <w:bCs w:val="0"/>
                <w:color w:val="000000"/>
                <w:sz w:val="22"/>
                <w:szCs w:val="22"/>
              </w:rPr>
              <w:lastRenderedPageBreak/>
              <w:t>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1C02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28C0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«Сардаркаентский детский сад»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7B669A" w14:textId="369E6E4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D72F5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85B4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«Саидкентская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47BF79E" w14:textId="556FA64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4EFB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440906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«Шихикентская СОШ» (Сулейман-Стальский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F15B78" w14:textId="4CF692E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w:t>
            </w:r>
            <w:r w:rsidRPr="00120DE0">
              <w:rPr>
                <w:bCs w:val="0"/>
                <w:color w:val="000000"/>
                <w:sz w:val="22"/>
                <w:szCs w:val="22"/>
              </w:rPr>
              <w:lastRenderedPageBreak/>
              <w:t>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BF4BB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10C07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«Аймаумахинская СОШ»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B39748" w14:textId="5ABF9D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68A3E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C9A6C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«Бурхимахинская СОШ»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0F98E0" w14:textId="33B5AC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FBF35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64257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«Мюрегинская СОШ»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FF0713" w14:textId="4D5DFF8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w:t>
            </w:r>
            <w:r w:rsidRPr="00120DE0">
              <w:rPr>
                <w:bCs w:val="0"/>
                <w:color w:val="000000"/>
                <w:sz w:val="22"/>
                <w:szCs w:val="22"/>
              </w:rPr>
              <w:lastRenderedPageBreak/>
              <w:t>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F56A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7441ED" w14:textId="39219E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«Нижнемахаргинская СОШ им</w:t>
            </w:r>
            <w:r>
              <w:rPr>
                <w:bCs w:val="0"/>
                <w:color w:val="000000"/>
                <w:sz w:val="22"/>
                <w:szCs w:val="22"/>
              </w:rPr>
              <w:t xml:space="preserve">. </w:t>
            </w:r>
            <w:r w:rsidRPr="00120DE0">
              <w:rPr>
                <w:bCs w:val="0"/>
                <w:color w:val="000000"/>
                <w:sz w:val="22"/>
                <w:szCs w:val="22"/>
              </w:rPr>
              <w:t>Сулейманова Х</w:t>
            </w:r>
            <w:r>
              <w:rPr>
                <w:bCs w:val="0"/>
                <w:color w:val="000000"/>
                <w:sz w:val="22"/>
                <w:szCs w:val="22"/>
              </w:rPr>
              <w:t xml:space="preserve">. </w:t>
            </w:r>
            <w:r w:rsidRPr="00120DE0">
              <w:rPr>
                <w:bCs w:val="0"/>
                <w:color w:val="000000"/>
                <w:sz w:val="22"/>
                <w:szCs w:val="22"/>
              </w:rPr>
              <w:t>Г</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11CD14" w14:textId="5A560C1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4075DE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F09E3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«Сергокалинская СОШ №1»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F2E632" w14:textId="220B34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606E2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F19274" w14:textId="3838C98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«Урахинская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Тахо-Годи»</w:t>
            </w:r>
            <w:r>
              <w:rPr>
                <w:bCs w:val="0"/>
                <w:color w:val="000000"/>
                <w:sz w:val="22"/>
                <w:szCs w:val="22"/>
              </w:rPr>
              <w:t xml:space="preserve"> </w:t>
            </w:r>
            <w:r w:rsidRPr="00120DE0">
              <w:rPr>
                <w:bCs w:val="0"/>
                <w:color w:val="000000"/>
                <w:sz w:val="22"/>
                <w:szCs w:val="22"/>
              </w:rPr>
              <w:t>(Сергокалинский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8C2B28" w14:textId="35D6BC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F43F8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6EB9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«Олимпийский»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EBF88EA" w14:textId="3AA38A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9E8D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3581E0" w14:textId="041E7D0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с</w:t>
            </w:r>
            <w:r>
              <w:rPr>
                <w:bCs w:val="0"/>
                <w:color w:val="000000"/>
                <w:sz w:val="22"/>
                <w:szCs w:val="22"/>
              </w:rPr>
              <w:t xml:space="preserve">. </w:t>
            </w:r>
            <w:r w:rsidRPr="00120DE0">
              <w:rPr>
                <w:bCs w:val="0"/>
                <w:color w:val="000000"/>
                <w:sz w:val="22"/>
                <w:szCs w:val="22"/>
              </w:rPr>
              <w:t>Дегва»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4C41676" w14:textId="0FF1B6A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6D2C7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A833A8" w14:textId="24AC297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w:t>
            </w:r>
            <w:r>
              <w:rPr>
                <w:bCs w:val="0"/>
                <w:color w:val="000000"/>
                <w:sz w:val="22"/>
                <w:szCs w:val="22"/>
              </w:rPr>
              <w:t xml:space="preserve">. </w:t>
            </w:r>
            <w:r w:rsidRPr="00120DE0">
              <w:rPr>
                <w:bCs w:val="0"/>
                <w:color w:val="000000"/>
                <w:sz w:val="22"/>
                <w:szCs w:val="22"/>
              </w:rPr>
              <w:t>№1 с</w:t>
            </w:r>
            <w:r>
              <w:rPr>
                <w:bCs w:val="0"/>
                <w:color w:val="000000"/>
                <w:sz w:val="22"/>
                <w:szCs w:val="22"/>
              </w:rPr>
              <w:t xml:space="preserve">. </w:t>
            </w:r>
            <w:r w:rsidRPr="00120DE0">
              <w:rPr>
                <w:bCs w:val="0"/>
                <w:color w:val="000000"/>
                <w:sz w:val="22"/>
                <w:szCs w:val="22"/>
              </w:rPr>
              <w:t>Сергокала»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D2960A" w14:textId="3B57F3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304D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3FAA0D" w14:textId="1522DD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w:t>
            </w:r>
            <w:r>
              <w:rPr>
                <w:bCs w:val="0"/>
                <w:color w:val="000000"/>
                <w:sz w:val="22"/>
                <w:szCs w:val="22"/>
              </w:rPr>
              <w:t xml:space="preserve">. </w:t>
            </w:r>
            <w:r w:rsidRPr="00120DE0">
              <w:rPr>
                <w:bCs w:val="0"/>
                <w:color w:val="000000"/>
                <w:sz w:val="22"/>
                <w:szCs w:val="22"/>
              </w:rPr>
              <w:t>Кадыркент»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6B5F36" w14:textId="4E3B6E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6BF1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226109" w14:textId="42A789D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w:t>
            </w:r>
            <w:r>
              <w:rPr>
                <w:bCs w:val="0"/>
                <w:color w:val="000000"/>
                <w:sz w:val="22"/>
                <w:szCs w:val="22"/>
              </w:rPr>
              <w:t xml:space="preserve">. </w:t>
            </w:r>
            <w:r w:rsidRPr="00120DE0">
              <w:rPr>
                <w:bCs w:val="0"/>
                <w:color w:val="000000"/>
                <w:sz w:val="22"/>
                <w:szCs w:val="22"/>
              </w:rPr>
              <w:t>№4 с</w:t>
            </w:r>
            <w:r>
              <w:rPr>
                <w:bCs w:val="0"/>
                <w:color w:val="000000"/>
                <w:sz w:val="22"/>
                <w:szCs w:val="22"/>
              </w:rPr>
              <w:t xml:space="preserve">. </w:t>
            </w:r>
            <w:r w:rsidRPr="00120DE0">
              <w:rPr>
                <w:bCs w:val="0"/>
                <w:color w:val="000000"/>
                <w:sz w:val="22"/>
                <w:szCs w:val="22"/>
              </w:rPr>
              <w:t>Сергокала»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F18443" w14:textId="467E29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54D1B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0B83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«Дом детского творчества»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C1728F" w14:textId="681E4BA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3611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7FDECF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«Школа искусств» (Сергокалинский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3787BE7" w14:textId="064E8DA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8A750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55A961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«Новолидженская СОШ»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3D3796" w14:textId="2AE9CB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689A0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B820A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«Ханагская СОШ»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C9665C" w14:textId="45E2F81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lastRenderedPageBreak/>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4D84EB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EA111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«Хучнинский многопрофильный лицей №1»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9EF75F" w14:textId="4DD385A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C117E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3A2F0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«Хучнинская СОШ № 2»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2A3F08" w14:textId="6D5712D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7ABA78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BEFED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«Вечрикская НОШ»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142621B" w14:textId="09609F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8937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BD209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«Гимназия Табасаранский район»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991A0E" w14:textId="0431901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B2D1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26980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«Ерсинский детский сад «Улдуз»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A2841A" w14:textId="44216B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Обеспечить условия доступности, </w:t>
            </w:r>
            <w:r w:rsidRPr="00120DE0">
              <w:rPr>
                <w:bCs w:val="0"/>
                <w:color w:val="000000"/>
                <w:sz w:val="22"/>
                <w:szCs w:val="22"/>
              </w:rPr>
              <w:lastRenderedPageBreak/>
              <w:t>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5556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1E14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«Кюрягский детский сад «Русалочка»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165204" w14:textId="74556DE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EA68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D1CD3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«Кужникский детский сад «Чебурашка»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BB8BAF" w14:textId="0364A6D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A9A7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CA25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«Марагинский д/с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F150690" w14:textId="0691EC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36C9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8D424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«Новолиджинский детский сад «Аленушка»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33B1C0" w14:textId="1CA530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103E52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CCABD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«Пилигский детский сад «Теремок»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E8BA43" w14:textId="71FBA0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61BE59F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F051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«Сиртичский детский сад «Солнышко»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846909" w14:textId="56DF24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42A9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8ED8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«Татильский д/с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18BE20" w14:textId="08AAD73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9326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6289C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«Тинитский д/с «Ручеек»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4C9F97" w14:textId="29AFE0D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70DD22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45EEC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«Турагский детский сад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7E63F0D" w14:textId="02A11E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02E71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44FD3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«Улузский д/с «Звездочка»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B3CE6C" w14:textId="371A970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10F4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4683FB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«Ханагский детский сад «Рубас»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E61FC17" w14:textId="44CDDB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2BFB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58716C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«Халагский детский сад «Солнышко»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A814474" w14:textId="5EE0334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E6E3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62ADA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«Хапильский д/с «Улыбка»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ADCEE5" w14:textId="48E2D8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25800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A4752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«Хурикский д/с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3039C7" w14:textId="4E8D5CD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E82E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AC71D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«Хили-Пенджикский д/с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0973564" w14:textId="1834FF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A73478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59F5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«Цанакский детский сад «Улыбка»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293216" w14:textId="741B24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lastRenderedPageBreak/>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474C2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8B5E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«Цалакский детский сад «Теремок»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B19254" w14:textId="15B9A9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3D6A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4036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«Чурдафский детский сад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7896C8" w14:textId="3B0AA51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7BCBD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F22BD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«Шиленский детский сад «Радуга»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C5CDFA" w14:textId="279FD4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D1449C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D4786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«Ягдыгский детский сад «Алёнка»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F8A665" w14:textId="1BCE86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E9CE3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5F56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«Джугдильский детский сад «Ласточка»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8156C0" w14:textId="4F6A7AD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9382D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99760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«Фиргильский детский сад «Новичок»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C5237ED" w14:textId="091E36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2A53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43EB3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«Урзигский детский сад «Орленок»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7A3BA2E" w14:textId="3141557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Привести информацию на стендах внутри организации в </w:t>
            </w:r>
            <w:r w:rsidRPr="00120DE0">
              <w:rPr>
                <w:bCs w:val="0"/>
                <w:color w:val="000000"/>
                <w:sz w:val="22"/>
                <w:szCs w:val="22"/>
              </w:rPr>
              <w:lastRenderedPageBreak/>
              <w:t>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AB1E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D9BD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«Сиртычский детский сад « Рассвет»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4643FD" w14:textId="0D4F0E0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0FFC8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CC22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«Чулатский детский сад «Огонек»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4D0D9C" w14:textId="14DDE64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C79ED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56AAB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№1»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E1189C" w14:textId="4BD7F25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 xml:space="preserve">лифты, </w:t>
            </w:r>
            <w:r w:rsidRPr="00120DE0">
              <w:rPr>
                <w:bCs w:val="0"/>
                <w:color w:val="000000"/>
                <w:sz w:val="22"/>
                <w:szCs w:val="22"/>
              </w:rPr>
              <w:lastRenderedPageBreak/>
              <w:t>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05529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98C5E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«ДЮСШ №3 по волейболу»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EDF60D" w14:textId="63C362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B0267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3DA30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4»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DA30980" w14:textId="15BCEB8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091D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BFF76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182D3EE" w14:textId="23DCC94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9B6CF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B292F6" w14:textId="409D1AC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МБУК ДО «ТРДШИ им</w:t>
            </w:r>
            <w:r>
              <w:rPr>
                <w:bCs w:val="0"/>
                <w:color w:val="000000"/>
                <w:sz w:val="22"/>
                <w:szCs w:val="22"/>
              </w:rPr>
              <w:t xml:space="preserve">. </w:t>
            </w:r>
            <w:r w:rsidRPr="00120DE0">
              <w:rPr>
                <w:bCs w:val="0"/>
                <w:color w:val="000000"/>
                <w:sz w:val="22"/>
                <w:szCs w:val="22"/>
              </w:rPr>
              <w:t>К</w:t>
            </w:r>
            <w:r>
              <w:rPr>
                <w:bCs w:val="0"/>
                <w:color w:val="000000"/>
                <w:sz w:val="22"/>
                <w:szCs w:val="22"/>
              </w:rPr>
              <w:t xml:space="preserve">. </w:t>
            </w:r>
            <w:r w:rsidRPr="00120DE0">
              <w:rPr>
                <w:bCs w:val="0"/>
                <w:color w:val="000000"/>
                <w:sz w:val="22"/>
                <w:szCs w:val="22"/>
              </w:rPr>
              <w:t>Магомедова» (Табасаранский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0BCA1E3" w14:textId="45FFAB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34A3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B0F2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«ТДШИ»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537176" w14:textId="71A0F36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4A3F9D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799A6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«Рассветовская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24D248" w14:textId="16094B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9699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B44CE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«Ново-Романовская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F607D0" w14:textId="70C58A8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7E0E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90212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«Максимо-Горьковская НОШ»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55D94B" w14:textId="49AE47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Разместить дополнительные способы дистанционных </w:t>
            </w:r>
            <w:r w:rsidRPr="00120DE0">
              <w:rPr>
                <w:bCs w:val="0"/>
                <w:color w:val="000000"/>
                <w:sz w:val="22"/>
                <w:szCs w:val="22"/>
              </w:rPr>
              <w:lastRenderedPageBreak/>
              <w:t>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79C8F3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011E4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«Кузнецовская ООШ»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F24DBA" w14:textId="4207E70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0E806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2E349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«Карабаглинская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A4BDB4" w14:textId="1328CD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D64C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61ADD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«Калиновская СОШ»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57D013" w14:textId="5F7E420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w:t>
            </w:r>
            <w:r w:rsidRPr="00120DE0">
              <w:rPr>
                <w:bCs w:val="0"/>
                <w:color w:val="000000"/>
                <w:sz w:val="22"/>
                <w:szCs w:val="22"/>
              </w:rPr>
              <w:lastRenderedPageBreak/>
              <w:t>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5E22A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3294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Карабаглинский детский сад «Радуга»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78EE63" w14:textId="02BA3CE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D1C0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6466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Ново-Дмитриевский дс Солнышко» ( Тарумовский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CDF235" w14:textId="68B387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5A92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C3B86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«Тляратинская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A8542A5" w14:textId="78DCC8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BD94E0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C17A8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«Хидибская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86A79F" w14:textId="04B0D2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8CF9E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938FD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«Чадаколобская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027D47" w14:textId="02DBA5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841B0B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75B654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«Кособская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8498A0C" w14:textId="4E4A8A1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98ED2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2666A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«Мазадинская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3DEC24" w14:textId="5119428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0914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CDF2D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«Начадинская СОШ»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1E9F280" w14:textId="32EE66F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1BACF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75C9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«Кардибская ООШ»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C127AB" w14:textId="74F227B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3F2A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C7D5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«Хиндахская ООШ»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4AF253" w14:textId="3910E7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0854C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3EFA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«Камилюхский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80A4BBD" w14:textId="32F10D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8067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A9E65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«Бетельдинский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F71F81" w14:textId="51DD01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86B9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1B692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«Тлянадинский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69D1DA2" w14:textId="532D79C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914E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8181F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«Нитиицухский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62E8FE" w14:textId="50B6F1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605B4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7AE3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«Чилдинский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728930" w14:textId="2FCD35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D37A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F2350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«Анцухский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DEA47DB" w14:textId="77449E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ACD6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0A51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«Чадаколобский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F3BD2B" w14:textId="51A1BCB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DF6406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A7988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«Ландинский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93537A" w14:textId="49DDF2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11E9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112A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«Нурухский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9FDDEE" w14:textId="16585EC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C382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3983E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«Мазадинский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85881D" w14:textId="3BABC6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D8CFF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79CF6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«Жажадинский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16ECF2" w14:textId="2D95137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lastRenderedPageBreak/>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7253A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27D2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«Хиндахский детсад» (Тляратинский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B7B39D" w14:textId="35255A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B3AC3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FFB0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«Араканская СОШ»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34CD45" w14:textId="5E2FEA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E283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E316F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«Балаханская СОШ»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EF40EA4" w14:textId="1FD23A1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w:t>
            </w:r>
            <w:r w:rsidRPr="00120DE0">
              <w:rPr>
                <w:bCs w:val="0"/>
                <w:color w:val="000000"/>
                <w:sz w:val="22"/>
                <w:szCs w:val="22"/>
              </w:rPr>
              <w:lastRenderedPageBreak/>
              <w:t>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7664B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D8718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«Гимринская поселковая СОШ»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188BAE4" w14:textId="0A33AD0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4FCDB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01A6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«Харачинская ООШ»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4C3310" w14:textId="435E1B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99080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A92FA2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«Моксохская ООШ»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94B2B7" w14:textId="05281E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F9672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D4A2A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«Иштибуринская ООШ»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715C94" w14:textId="18D0C9C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A293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F7A8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№7 «Улыбка»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C0616B9" w14:textId="5E2EE74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2FB4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1365F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№10 «Снежинка»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3C6D09" w14:textId="76B3678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DA77A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2408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№12 «Чебурашка»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78F1A0" w14:textId="71C8D34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1CE5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2DAE37" w14:textId="5BF400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МБУДО «ДДТ» п</w:t>
            </w:r>
            <w:r>
              <w:rPr>
                <w:bCs w:val="0"/>
                <w:color w:val="000000"/>
                <w:sz w:val="22"/>
                <w:szCs w:val="22"/>
              </w:rPr>
              <w:t xml:space="preserve">. </w:t>
            </w:r>
            <w:r w:rsidRPr="00120DE0">
              <w:rPr>
                <w:bCs w:val="0"/>
                <w:color w:val="000000"/>
                <w:sz w:val="22"/>
                <w:szCs w:val="22"/>
              </w:rPr>
              <w:t>Шамилькала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3815EC1" w14:textId="5B313E3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BEC6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A90BEB" w14:textId="3CA8E8F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 ДДТ» с</w:t>
            </w:r>
            <w:r>
              <w:rPr>
                <w:bCs w:val="0"/>
                <w:color w:val="000000"/>
                <w:sz w:val="22"/>
                <w:szCs w:val="22"/>
              </w:rPr>
              <w:t xml:space="preserve">. </w:t>
            </w:r>
            <w:r w:rsidRPr="00120DE0">
              <w:rPr>
                <w:bCs w:val="0"/>
                <w:color w:val="000000"/>
                <w:sz w:val="22"/>
                <w:szCs w:val="22"/>
              </w:rPr>
              <w:t>Гимры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03B086A" w14:textId="3AB103B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7AC6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DB20A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«ШИ» (Унцукульский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9802791" w14:textId="1F3FE9D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70AB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1A70B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«Восточный»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636D9C" w14:textId="102288B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328317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72FF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«Звездочка»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2B4F503" w14:textId="7C4569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BBA44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FE264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«Ивушка»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0F4449" w14:textId="3B3516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7F83E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99DFB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«Ласточка»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28DBA7" w14:textId="7EAE130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499A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F37CC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«Радуга»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077613" w14:textId="2FAD93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7399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B28A2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«Родничок»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6A6A10" w14:textId="44FE2EB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B57E7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CB9B0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«Ромашка»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07F102" w14:textId="3BF83D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9E01F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EC08F0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«Салам»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C3C693C" w14:textId="47173C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EF1E3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BF51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«Седа»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AD42F9" w14:textId="60735B6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lastRenderedPageBreak/>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B5D08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6773C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«Сказка»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D0A77A" w14:textId="307F37F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375E8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B0DC9C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«Солнышко»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B018424" w14:textId="31086C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7E921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3227D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«Теремок»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2FA2A0" w14:textId="02D53FA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45CD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6B75E8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«Улыбка»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3B19FA2" w14:textId="0979EEB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w:t>
            </w:r>
            <w:r w:rsidRPr="00120DE0">
              <w:rPr>
                <w:bCs w:val="0"/>
                <w:color w:val="000000"/>
                <w:sz w:val="22"/>
                <w:szCs w:val="22"/>
              </w:rPr>
              <w:lastRenderedPageBreak/>
              <w:t>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F82AA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F294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«Спортивная школа Хасавюртовского района»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45CDE3" w14:textId="7D03BCF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3DB27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88EA17" w14:textId="0EB1EF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«СШОР им</w:t>
            </w:r>
            <w:r>
              <w:rPr>
                <w:bCs w:val="0"/>
                <w:color w:val="000000"/>
                <w:sz w:val="22"/>
                <w:szCs w:val="22"/>
              </w:rPr>
              <w:t xml:space="preserve">. </w:t>
            </w:r>
            <w:r w:rsidRPr="00120DE0">
              <w:rPr>
                <w:bCs w:val="0"/>
                <w:color w:val="000000"/>
                <w:sz w:val="22"/>
                <w:szCs w:val="22"/>
              </w:rPr>
              <w:t>братьев Ирбайхановых»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892849" w14:textId="1CE575E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B3992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7E8F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музыкальная школа»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7524BFB" w14:textId="66448DC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F79A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C7926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«Детская художественная школа»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4750E8" w14:textId="61E937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w:t>
            </w:r>
            <w:r w:rsidRPr="00120DE0">
              <w:rPr>
                <w:bCs w:val="0"/>
                <w:color w:val="000000"/>
                <w:sz w:val="22"/>
                <w:szCs w:val="22"/>
              </w:rPr>
              <w:lastRenderedPageBreak/>
              <w:t>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01765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F44E9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«Детская школа искусств» (Хасавюртовский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769AA5" w14:textId="4366A69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D841EC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C9D331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«Буцринская СОШ»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5BCF808" w14:textId="0F9814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0B1B1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9C8F6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«Буцринская СОШ №2»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1365295" w14:textId="560F39A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54C28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1BDA1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«Тагадинская СОШ»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8B5551" w14:textId="5C2D2B5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w:t>
            </w:r>
            <w:r w:rsidRPr="00120DE0">
              <w:rPr>
                <w:bCs w:val="0"/>
                <w:color w:val="000000"/>
                <w:sz w:val="22"/>
                <w:szCs w:val="22"/>
              </w:rPr>
              <w:lastRenderedPageBreak/>
              <w:t>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3AC7F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EB818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«Уздалросинская СОШ»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78638B7" w14:textId="3B91E2E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9FDD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16B9A2" w14:textId="069EAC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«Хариколинская СОШ им</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Бижанова»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DC4069" w14:textId="06E09DF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E18E6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0908E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«Гацалухская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A73679" w14:textId="15EBB5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90FD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210C7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«Заибская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3E70AAB" w14:textId="28E340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1C705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66F20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«Кахская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25FD6FB" w14:textId="6E12E15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615D7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39EA3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МКОУ»Оркачинская ООШ»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DA865D" w14:textId="0281042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603AF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4BD3E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xml:space="preserve"> МОУ «Гозолоколинская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F0E3DA8" w14:textId="1961EF1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0E5FC0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C2BC8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«Хининская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7C7FDC8" w14:textId="6A1AAA5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p>
        </w:tc>
      </w:tr>
      <w:tr w:rsidR="00120DE0" w:rsidRPr="00120DE0" w14:paraId="56F6FBE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7A9F5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«Чондотлинская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D40B89C" w14:textId="4DD3F7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6952E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29E4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«Эбутинская НОШ»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E28E1C0" w14:textId="12CD8D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9298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09F0F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сад»Жаворонок» Селение Буцра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175E8A" w14:textId="25B5177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355EF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ED205F" w14:textId="021B415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Ручеек» с</w:t>
            </w:r>
            <w:r>
              <w:rPr>
                <w:bCs w:val="0"/>
                <w:color w:val="000000"/>
                <w:sz w:val="22"/>
                <w:szCs w:val="22"/>
              </w:rPr>
              <w:t xml:space="preserve">. </w:t>
            </w:r>
            <w:r w:rsidRPr="00120DE0">
              <w:rPr>
                <w:bCs w:val="0"/>
                <w:color w:val="000000"/>
                <w:sz w:val="22"/>
                <w:szCs w:val="22"/>
              </w:rPr>
              <w:t>Гортколо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FFD9DE" w14:textId="7D1AC08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D179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C41B9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№1»Аленушка» Селение Гоцатль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863055C" w14:textId="091C5EB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9726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29773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 2 «Ивушка»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5CF6D0C" w14:textId="55C8125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12BD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B4637D" w14:textId="616DE2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сад»Зайчонок» с</w:t>
            </w:r>
            <w:r>
              <w:rPr>
                <w:bCs w:val="0"/>
                <w:color w:val="000000"/>
                <w:sz w:val="22"/>
                <w:szCs w:val="22"/>
              </w:rPr>
              <w:t xml:space="preserve">. </w:t>
            </w:r>
            <w:r w:rsidRPr="00120DE0">
              <w:rPr>
                <w:bCs w:val="0"/>
                <w:color w:val="000000"/>
                <w:sz w:val="22"/>
                <w:szCs w:val="22"/>
              </w:rPr>
              <w:t>Заиб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95990BE" w14:textId="338205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1FBC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5EFBCB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«Капелька» Селение Малый Гоцатль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92784D6" w14:textId="316FEA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F6A3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9B64C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«Родничок» Селение Новобуцра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772C97" w14:textId="64F987A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w:t>
            </w:r>
            <w:r w:rsidRPr="00120DE0">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F8773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AEB4F13" w14:textId="431149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«Чебурашка» с</w:t>
            </w:r>
            <w:r>
              <w:rPr>
                <w:bCs w:val="0"/>
                <w:color w:val="000000"/>
                <w:sz w:val="22"/>
                <w:szCs w:val="22"/>
              </w:rPr>
              <w:t xml:space="preserve">. </w:t>
            </w:r>
            <w:r w:rsidRPr="00120DE0">
              <w:rPr>
                <w:bCs w:val="0"/>
                <w:color w:val="000000"/>
                <w:sz w:val="22"/>
                <w:szCs w:val="22"/>
              </w:rPr>
              <w:t>Тагада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45631F" w14:textId="05654E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328D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02B32E" w14:textId="0BCD83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сад»Росинка» С</w:t>
            </w:r>
            <w:r>
              <w:rPr>
                <w:bCs w:val="0"/>
                <w:color w:val="000000"/>
                <w:sz w:val="22"/>
                <w:szCs w:val="22"/>
              </w:rPr>
              <w:t xml:space="preserve">. </w:t>
            </w:r>
            <w:r w:rsidRPr="00120DE0">
              <w:rPr>
                <w:bCs w:val="0"/>
                <w:color w:val="000000"/>
                <w:sz w:val="22"/>
                <w:szCs w:val="22"/>
              </w:rPr>
              <w:t>Тануси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A0ADA5" w14:textId="5DA8070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CAB2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5DCE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сад»Елочка» Селение Тлайлух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C64ED3" w14:textId="0EBF6A6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w:t>
            </w:r>
            <w:r w:rsidRPr="00120DE0">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550193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3BD92A" w14:textId="7CAC0B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«Олененок» с</w:t>
            </w:r>
            <w:r>
              <w:rPr>
                <w:bCs w:val="0"/>
                <w:color w:val="000000"/>
                <w:sz w:val="22"/>
                <w:szCs w:val="22"/>
              </w:rPr>
              <w:t xml:space="preserve">. </w:t>
            </w:r>
            <w:r w:rsidRPr="00120DE0">
              <w:rPr>
                <w:bCs w:val="0"/>
                <w:color w:val="000000"/>
                <w:sz w:val="22"/>
                <w:szCs w:val="22"/>
              </w:rPr>
              <w:t>Харахи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7071227" w14:textId="1E6C76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F499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E5266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сад»Журавушка» Селение Хариколо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DFF372E" w14:textId="7D2BC9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248D0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B69EFC" w14:textId="01378B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«Радость « с</w:t>
            </w:r>
            <w:r>
              <w:rPr>
                <w:bCs w:val="0"/>
                <w:color w:val="000000"/>
                <w:sz w:val="22"/>
                <w:szCs w:val="22"/>
              </w:rPr>
              <w:t xml:space="preserve">. </w:t>
            </w:r>
            <w:r w:rsidRPr="00120DE0">
              <w:rPr>
                <w:bCs w:val="0"/>
                <w:color w:val="000000"/>
                <w:sz w:val="22"/>
                <w:szCs w:val="22"/>
              </w:rPr>
              <w:t>Хини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4FE2029" w14:textId="10715A7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81456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44027D" w14:textId="2854849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сад»Огонек»С</w:t>
            </w:r>
            <w:r>
              <w:rPr>
                <w:bCs w:val="0"/>
                <w:color w:val="000000"/>
                <w:sz w:val="22"/>
                <w:szCs w:val="22"/>
              </w:rPr>
              <w:t xml:space="preserve">. </w:t>
            </w:r>
            <w:r w:rsidRPr="00120DE0">
              <w:rPr>
                <w:bCs w:val="0"/>
                <w:color w:val="000000"/>
                <w:sz w:val="22"/>
                <w:szCs w:val="22"/>
              </w:rPr>
              <w:t>Ках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1205C4A" w14:textId="6CC9DBA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ED04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50FF1A" w14:textId="0FE411A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«Сказка» с</w:t>
            </w:r>
            <w:r>
              <w:rPr>
                <w:bCs w:val="0"/>
                <w:color w:val="000000"/>
                <w:sz w:val="22"/>
                <w:szCs w:val="22"/>
              </w:rPr>
              <w:t xml:space="preserve">. </w:t>
            </w:r>
            <w:r w:rsidRPr="00120DE0">
              <w:rPr>
                <w:bCs w:val="0"/>
                <w:color w:val="000000"/>
                <w:sz w:val="22"/>
                <w:szCs w:val="22"/>
              </w:rPr>
              <w:t>Чондотль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574B35" w14:textId="21A148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553CDA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C036DF" w14:textId="4CD281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«Детская школа исскуств» с</w:t>
            </w:r>
            <w:r>
              <w:rPr>
                <w:bCs w:val="0"/>
                <w:color w:val="000000"/>
                <w:sz w:val="22"/>
                <w:szCs w:val="22"/>
              </w:rPr>
              <w:t xml:space="preserve">. </w:t>
            </w:r>
            <w:r w:rsidRPr="00120DE0">
              <w:rPr>
                <w:bCs w:val="0"/>
                <w:color w:val="000000"/>
                <w:sz w:val="22"/>
                <w:szCs w:val="22"/>
              </w:rPr>
              <w:t>Хунзах (Хунзахский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05B094" w14:textId="771EC6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w:t>
            </w:r>
            <w:r w:rsidRPr="00120DE0">
              <w:rPr>
                <w:bCs w:val="0"/>
                <w:color w:val="000000"/>
                <w:sz w:val="22"/>
                <w:szCs w:val="22"/>
              </w:rPr>
              <w:lastRenderedPageBreak/>
              <w:t>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2A60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050F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МКУДО «Детская школа искусств» Хивского района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C2CCFBC" w14:textId="608CBF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1C01E4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B2A2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«Дом детского творчества» Хивского района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0DAD59" w14:textId="5A32359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6C22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574A2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«Кандикский Детский Сад «Чебурашка»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9C5E197" w14:textId="7E7F82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0BA9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7C9D8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«Ново-Фригская ДЮСШ»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B4E03F" w14:textId="5D5870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6CED6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6AD5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«Ново-Фригский Детский Сад «Ласточка»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2950EFE" w14:textId="42CA23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C5917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DB8A8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«Архитский Детский Сад «Улыбка»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5EA3F9" w14:textId="4FE88F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E9C83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6ABF4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«Ашага-Яракский детский сад «Радуга»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A38C4FB" w14:textId="081072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0D7BB8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B3E47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«Ляхлинский Детский Сад «Тюльпан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55173E4" w14:textId="1059B97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w:t>
            </w:r>
            <w:r w:rsidRPr="00120DE0">
              <w:rPr>
                <w:bCs w:val="0"/>
                <w:color w:val="000000"/>
                <w:sz w:val="22"/>
                <w:szCs w:val="22"/>
              </w:rPr>
              <w:lastRenderedPageBreak/>
              <w:t>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E5B72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432C9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«Межгюльский д/с «Родничок»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F12C6A5" w14:textId="245DEB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CA7A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3E81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«Захитский Детский Сад «Ягодка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0CE56D" w14:textId="05BC44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6A94F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1D36C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«Хивская спортивная школа» (Хивский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08246F" w14:textId="5FBDB62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C9AA9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E164A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«Нижнегакваринская СОШ-Сад»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6DF3901" w14:textId="4B808A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A0F4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57926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«Тиссинская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979E4F" w14:textId="6A5CF8C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2021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E2B7B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«Эчединская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AFD236" w14:textId="6EDF45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B8C66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B335E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«Саситлинская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287E92" w14:textId="31A68BE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0811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4DD68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«Хонохская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2C7EC4" w14:textId="0DD404C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17E4FA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84DB8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«Хушетская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E59B28" w14:textId="1A57C7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05A2F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C3B3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«Сильдинская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D10282" w14:textId="20119F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w:t>
            </w:r>
            <w:r w:rsidRPr="00120DE0">
              <w:rPr>
                <w:bCs w:val="0"/>
                <w:color w:val="000000"/>
                <w:sz w:val="22"/>
                <w:szCs w:val="22"/>
              </w:rPr>
              <w:lastRenderedPageBreak/>
              <w:t>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C5909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DA99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«Гимерсинская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2E7EDC" w14:textId="719C1E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B477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47F1E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«Кочалинский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18F67A" w14:textId="38DC10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3408BB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46C6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«Тиндинский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33FB67" w14:textId="6CBF81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450595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3DAC0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«Ретлобская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EFD3E6A" w14:textId="7D2EF05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0011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809A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«Хупринская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5B215ED" w14:textId="5A5797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C432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A72F1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«Цебаринская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DC78849" w14:textId="739B518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7FCD69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C145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«Шауринская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8985B8D" w14:textId="1DD611C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5FB2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9C1125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«Шапихская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E9188E" w14:textId="31E2FB6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5659B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53FF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«Шаитлинская СОШ»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747918" w14:textId="0516F3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27C03E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BBE28C" w14:textId="2397A5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«Ласточка» № 4 с</w:t>
            </w:r>
            <w:r>
              <w:rPr>
                <w:bCs w:val="0"/>
                <w:color w:val="000000"/>
                <w:sz w:val="22"/>
                <w:szCs w:val="22"/>
              </w:rPr>
              <w:t xml:space="preserve">. </w:t>
            </w:r>
            <w:r w:rsidRPr="00120DE0">
              <w:rPr>
                <w:bCs w:val="0"/>
                <w:color w:val="000000"/>
                <w:sz w:val="22"/>
                <w:szCs w:val="22"/>
              </w:rPr>
              <w:t>Цунта (Цунтинский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2EEE961" w14:textId="2C4586F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8B378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ADC02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«Магарская СОШ» (Чародинский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6B27EB3" w14:textId="71DF0F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5A098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27D65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«Цурибская СОШ» (Чародинский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577CC2" w14:textId="6476BE1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87D5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72D2F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«Цулдинская ООШ» (Чародинский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B815432" w14:textId="5A187E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83BE5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1E6EE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«Андыхская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9147FF" w14:textId="59A1D2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CFF61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297B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«Гентинская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E6C0A32" w14:textId="2C6CAD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59E09B1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2150C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«Гоорская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3241258" w14:textId="5E2672E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913A5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AA115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«Мачадинская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678CCB" w14:textId="4B0C874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4176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76DE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«Тидибская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3422990" w14:textId="6B02204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783B6A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669B4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«Тляхская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02E33BE" w14:textId="177DED1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00E5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02C1B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«Тогохская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CF5BC9" w14:textId="2441C2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E012A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75C6B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«Урадинская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F5494E0" w14:textId="73D45C3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32C2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138F3E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«В/Колобская СОШ»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0F2A1B7" w14:textId="2C8429A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C559C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59740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«Дагбашская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C47B91" w14:textId="50958C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1BB96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11AA3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«Куанибская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DBBDD0A" w14:textId="517480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DF37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A4662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«Зиурибская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EEE54B" w14:textId="24955BB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199284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70619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«Могохская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95D0BC4" w14:textId="0BD9D7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6B21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BAC2AD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«Тлянубская ООШ»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6F3CF7A" w14:textId="530104E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C03D0E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E6D13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Ругельдинский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F408D7" w14:textId="3F0F49C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A63DF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97151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Сомодинский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B4EC9F3" w14:textId="2B2E72E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DB6A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A388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Урадинский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8C579B7" w14:textId="7834B4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411F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A3B84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Гентинский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E19C97" w14:textId="6DF607C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FC186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5119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«Голотлинский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24D27C9" w14:textId="71CC56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Pr>
                <w:bCs w:val="0"/>
                <w:color w:val="000000"/>
                <w:sz w:val="22"/>
                <w:szCs w:val="22"/>
              </w:rPr>
              <w:t xml:space="preserve">. </w:t>
            </w:r>
            <w:r w:rsidRPr="00120DE0">
              <w:rPr>
                <w:bCs w:val="0"/>
                <w:color w:val="000000"/>
                <w:sz w:val="22"/>
                <w:szCs w:val="22"/>
              </w:rPr>
              <w:t>)</w:t>
            </w:r>
            <w:r>
              <w:rPr>
                <w:bCs w:val="0"/>
                <w:color w:val="000000"/>
                <w:sz w:val="22"/>
                <w:szCs w:val="22"/>
              </w:rPr>
              <w:t xml:space="preserve">; </w:t>
            </w:r>
            <w:r w:rsidRPr="00120DE0">
              <w:rPr>
                <w:bCs w:val="0"/>
                <w:color w:val="000000"/>
                <w:sz w:val="22"/>
                <w:szCs w:val="22"/>
              </w:rPr>
              <w:t>раздел Часто задаваемые вопросы</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D5DFD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40B46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«Телетлинский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B54D756" w14:textId="62AA6C9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77A71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7FA61D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«Верхне-Батлухский детский сад»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88BAFE" w14:textId="70DE08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9D428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51A9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«Телетлинская ДЮСШ»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AD59AB8" w14:textId="2D6B05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C6000C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0D61E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МКУ ДО «Школа искусств» (Шамильский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F709063" w14:textId="0ABD9A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903D4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0AB1D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«Ясли-сад №2 «Надежда» (Бежтинский участок)</w:t>
            </w:r>
          </w:p>
        </w:tc>
        <w:tc>
          <w:tcPr>
            <w:tcW w:w="6723" w:type="dxa"/>
            <w:tcBorders>
              <w:top w:val="nil"/>
              <w:left w:val="nil"/>
              <w:bottom w:val="single" w:sz="4" w:space="0" w:color="auto"/>
              <w:right w:val="single" w:sz="4" w:space="0" w:color="auto"/>
            </w:tcBorders>
            <w:shd w:val="clear" w:color="auto" w:fill="auto"/>
            <w:noWrap/>
            <w:vAlign w:val="bottom"/>
            <w:hideMark/>
          </w:tcPr>
          <w:p w14:paraId="6754DC31" w14:textId="70C04B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1E25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8AF7A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№9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B4C7480" w14:textId="68AB993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163EE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8C834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«ДС №11 «Чебурашка»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396205A" w14:textId="50B9843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753E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BF456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12 присмотра и оздоровления для детей с туберкулезной интоксикацией»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1D69740" w14:textId="08F07C2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B543A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E6D7B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№29»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EED9405" w14:textId="3B66163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D8A1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96123D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 ДС № 40 «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EA8C69F" w14:textId="7BC9600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49060FB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BC2A5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развития ребенка - ДС № 43»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DB161E9" w14:textId="38C7C7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9213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95EB3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«ДС № 47»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A6DBA54" w14:textId="7317F91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41D37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0091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№53 общеразвивающего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1D3C444" w14:textId="3616C4E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2799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FE6F8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56»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AD16549" w14:textId="78C6AE9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63D5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32165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 Центр развития ребенка - ДС № 62 «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C90C85F" w14:textId="2777087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2112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028C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«ДС № 63»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AD143C0" w14:textId="63EAAF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C50F88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BCE14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№65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D1AE85C" w14:textId="59FC95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8D7FB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5B041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развития ребенка - ДС №69 «Светофорик»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3B9F234" w14:textId="386533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FFB34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6A877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«НШДС № 71»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BDBF2B6" w14:textId="3FF2A7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63327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1A844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72»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B521101" w14:textId="080B73A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A27AB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6932C8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76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71F630D" w14:textId="2EE9C87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3ED3D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F705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развития ребенка-ДС № 81»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5AD4998" w14:textId="2E5E438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7FE9A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4F375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«Центр развития ребенка-ДС № 84»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D0BC7D8" w14:textId="017D9EA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59AC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6FD7D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88» комбинированного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6B96B64" w14:textId="34E859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8A24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29541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«ДС № 91»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D8B13FA" w14:textId="1C8F9F7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3C169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DAEE0C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«Центр коррекции - ДС № 95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8F25F3B" w14:textId="47DDC1D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CD6E0B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3BE6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«ЛИЦЕЙ № 8»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DFF7921" w14:textId="5669B3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704800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78DFA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«ООШ № 23»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3A298C9F" w14:textId="5133A2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08A21A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AFBB2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№24»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AAC56C9" w14:textId="358A22F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5B3848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39EC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27»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7F26FC8C" w14:textId="1112831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48721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EF86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 29»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A193806" w14:textId="7924CD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0CF6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2CB8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32»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1ABB35F" w14:textId="749A826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D49C2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57FA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36»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1315D4A" w14:textId="0E925F4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E0705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7652F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«Многопрофильная гимназия № 38»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6599CC8" w14:textId="570749D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2B8B5C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425840" w14:textId="0C11C7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«Махачкалинский многопрофильный лицей № 39 ИМ</w:t>
            </w:r>
            <w:r>
              <w:rPr>
                <w:bCs w:val="0"/>
                <w:color w:val="000000"/>
                <w:sz w:val="22"/>
                <w:szCs w:val="22"/>
              </w:rPr>
              <w:t xml:space="preserve">. </w:t>
            </w:r>
            <w:r w:rsidRPr="00120DE0">
              <w:rPr>
                <w:bCs w:val="0"/>
                <w:color w:val="000000"/>
                <w:sz w:val="22"/>
                <w:szCs w:val="22"/>
              </w:rPr>
              <w:t>Б</w:t>
            </w:r>
            <w:r>
              <w:rPr>
                <w:bCs w:val="0"/>
                <w:color w:val="000000"/>
                <w:sz w:val="22"/>
                <w:szCs w:val="22"/>
              </w:rPr>
              <w:t xml:space="preserve">. </w:t>
            </w:r>
            <w:r w:rsidRPr="00120DE0">
              <w:rPr>
                <w:bCs w:val="0"/>
                <w:color w:val="000000"/>
                <w:sz w:val="22"/>
                <w:szCs w:val="22"/>
              </w:rPr>
              <w:t>Астемирова»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B407440" w14:textId="0DF79D3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761F5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21ACB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40»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DEBCF21" w14:textId="1C5235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ACCDB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09D64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127A9E1" w14:textId="6B6F164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DB6EDF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5DC3E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45»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931FCAA" w14:textId="74D210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C6488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D4A96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 47»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2747C02" w14:textId="7379C68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E684BD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D8F07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«ЛИЦЕЙ №51»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B8D7FAF" w14:textId="3311ED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79F1F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326D4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«ЛИЦЕЙ №52»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396B4B4" w14:textId="63AD47F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DD67A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E8A4CF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 60»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2AB7C3C0" w14:textId="5EA469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F492C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DF4A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 61»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F30D431" w14:textId="76B0F16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1FEE4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531768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«Специальная (коррекционная) общеобразовательная школа-интернат I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59DA06A" w14:textId="681303F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8ED1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0415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«Специальная (коррекционная) общеобразовательная школа интернат II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0EAA1FB3" w14:textId="10AEB70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A35193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50E7D7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«Специальная (коррекционная) общеобразовательная школа интернат IV вида»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67EF163D" w14:textId="0FF44D9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5856A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156B3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«ЦЭВ «Радуга»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ABFBA3B" w14:textId="388DE9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p>
        </w:tc>
      </w:tr>
      <w:tr w:rsidR="00120DE0" w:rsidRPr="00120DE0" w14:paraId="755C607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0224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«Станция юных натуралистов»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5D432E84" w14:textId="6BFEDC1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w:t>
            </w:r>
            <w:r w:rsidRPr="00120DE0">
              <w:rPr>
                <w:bCs w:val="0"/>
                <w:color w:val="000000"/>
                <w:sz w:val="22"/>
                <w:szCs w:val="22"/>
              </w:rPr>
              <w:lastRenderedPageBreak/>
              <w:t>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7CA1E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EE496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МБУДО «Станция юных техников»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178355BB" w14:textId="57194A2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F989BE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5BF2E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«Центр детского творчества» (Город Махачкала)</w:t>
            </w:r>
          </w:p>
        </w:tc>
        <w:tc>
          <w:tcPr>
            <w:tcW w:w="6723" w:type="dxa"/>
            <w:tcBorders>
              <w:top w:val="nil"/>
              <w:left w:val="nil"/>
              <w:bottom w:val="single" w:sz="4" w:space="0" w:color="auto"/>
              <w:right w:val="single" w:sz="4" w:space="0" w:color="auto"/>
            </w:tcBorders>
            <w:shd w:val="clear" w:color="auto" w:fill="auto"/>
            <w:noWrap/>
            <w:vAlign w:val="bottom"/>
            <w:hideMark/>
          </w:tcPr>
          <w:p w14:paraId="4E81AB62" w14:textId="2F5D968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1B7C1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CA2BE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«СОШ №8»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0A6C26DC" w14:textId="3C1B56C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6151A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748B1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№9»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4908102C" w14:textId="4891ADC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4F77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8592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«СОШ №11»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4C404979" w14:textId="6D646A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08746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A873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«ЦРР-Дс №8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516FFE9A" w14:textId="4BD8C5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92B492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A6377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«Дс №9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3AB9977" w14:textId="771839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44EED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A2AF6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 ДОУ «Дс №10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8306993" w14:textId="5E12E8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84A8B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06345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 №11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0136133" w14:textId="47FDE75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66931D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4917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 №15ГБ»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1D0510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424DA57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A907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МБДОО «ЦРР - Дс № 20 «Мир детства» ГБ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2B8FAF8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5A960C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7D25EEA" w14:textId="0B9B923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ДМШ</w:t>
            </w:r>
            <w:r>
              <w:rPr>
                <w:bCs w:val="0"/>
                <w:color w:val="000000"/>
                <w:sz w:val="22"/>
                <w:szCs w:val="22"/>
              </w:rPr>
              <w:t xml:space="preserve"> </w:t>
            </w:r>
            <w:r w:rsidRPr="00120DE0">
              <w:rPr>
                <w:bCs w:val="0"/>
                <w:color w:val="000000"/>
                <w:sz w:val="22"/>
                <w:szCs w:val="22"/>
              </w:rPr>
              <w:t>(Город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1C8FFAD2" w14:textId="46C91DC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w:t>
            </w:r>
            <w:r w:rsidRPr="00120DE0">
              <w:rPr>
                <w:bCs w:val="0"/>
                <w:color w:val="000000"/>
                <w:sz w:val="22"/>
                <w:szCs w:val="22"/>
              </w:rPr>
              <w:lastRenderedPageBreak/>
              <w:t>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BA2086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6B60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 УДО «ДДТ города Буйнакска»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375DFC3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p>
        </w:tc>
      </w:tr>
      <w:tr w:rsidR="00120DE0" w:rsidRPr="00120DE0" w14:paraId="2073EED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28136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«СДЮСШОР» по боксу (Город Буйнакск)</w:t>
            </w:r>
          </w:p>
        </w:tc>
        <w:tc>
          <w:tcPr>
            <w:tcW w:w="6723" w:type="dxa"/>
            <w:tcBorders>
              <w:top w:val="nil"/>
              <w:left w:val="nil"/>
              <w:bottom w:val="single" w:sz="4" w:space="0" w:color="auto"/>
              <w:right w:val="single" w:sz="4" w:space="0" w:color="auto"/>
            </w:tcBorders>
            <w:shd w:val="clear" w:color="auto" w:fill="auto"/>
            <w:noWrap/>
            <w:vAlign w:val="bottom"/>
            <w:hideMark/>
          </w:tcPr>
          <w:p w14:paraId="567D5007" w14:textId="0BB8607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D08F37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9DA3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№23»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C900B29" w14:textId="47FD9F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BB224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B7118B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№24 «Пчёлка»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4CCCE676" w14:textId="2DF3361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737A3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2ED7A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 25 «Золушка»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1C131E06" w14:textId="5B60787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Разместить дополнительные способы дистанционных </w:t>
            </w:r>
            <w:r w:rsidRPr="00120DE0">
              <w:rPr>
                <w:bCs w:val="0"/>
                <w:color w:val="000000"/>
                <w:sz w:val="22"/>
                <w:szCs w:val="22"/>
              </w:rPr>
              <w:lastRenderedPageBreak/>
              <w:t>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DF1B1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234B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«ЦРР - Детский сад № 28 «Дельфин»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4E069DC3" w14:textId="4CF4B4B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p>
        </w:tc>
      </w:tr>
      <w:tr w:rsidR="00120DE0" w:rsidRPr="00120DE0" w14:paraId="2C35F41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1EB4E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№29 «Колокольчик»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350F6F84" w14:textId="1B5BB0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EB34C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E310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«ЦРР - Детский сад №30 «Улыбка»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1E0ECD6B" w14:textId="25B9C74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E6B4CB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536A0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«ЦРР - Детский сад №33 «Русалочка»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4517D5A1" w14:textId="11C3E6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BA8C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56AF068" w14:textId="5348CA2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ДКК им</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А</w:t>
            </w:r>
            <w:r>
              <w:rPr>
                <w:bCs w:val="0"/>
                <w:color w:val="000000"/>
                <w:sz w:val="22"/>
                <w:szCs w:val="22"/>
              </w:rPr>
              <w:t xml:space="preserve">. </w:t>
            </w:r>
            <w:r w:rsidRPr="00120DE0">
              <w:rPr>
                <w:bCs w:val="0"/>
                <w:color w:val="000000"/>
                <w:sz w:val="22"/>
                <w:szCs w:val="22"/>
              </w:rPr>
              <w:t>Эмирова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62959D25" w14:textId="00CA74F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инвалидов по слуху и зрению звуковой </w:t>
            </w:r>
            <w:r w:rsidRPr="00120DE0">
              <w:rPr>
                <w:bCs w:val="0"/>
                <w:color w:val="000000"/>
                <w:sz w:val="22"/>
                <w:szCs w:val="22"/>
              </w:rPr>
              <w:lastRenderedPageBreak/>
              <w:t>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58D55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B49D5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«Прогимназия «Президент»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3F043B04" w14:textId="46F9F74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5F30BF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FCDF4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«ДД(Ю)Т»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20F09AE" w14:textId="38FA105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344F36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1FB01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«Детская Школа Искусств № 2»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2B351A1" w14:textId="4EE1E1B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43A55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F806D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«Спортивная школа по футболу и легкой атлетике»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F2C2993" w14:textId="287C10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p>
        </w:tc>
      </w:tr>
      <w:tr w:rsidR="00120DE0" w:rsidRPr="00120DE0" w14:paraId="4B9D01C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2B22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 ДО ДЮСШ № 3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23E9638E" w14:textId="209A134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 xml:space="preserve">дублирование для </w:t>
            </w:r>
            <w:r w:rsidRPr="00120DE0">
              <w:rPr>
                <w:bCs w:val="0"/>
                <w:color w:val="000000"/>
                <w:sz w:val="22"/>
                <w:szCs w:val="22"/>
              </w:rPr>
              <w:lastRenderedPageBreak/>
              <w:t>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524407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5AC65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 ДО ДЮСШ № 5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72774879" w14:textId="74ADEF3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68B620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CB09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ДЮСШ № 6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1A346FEA" w14:textId="5EB4A7D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4744482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F772F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МБУДО ДЮСШ № 7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902B0C6" w14:textId="5936375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2B59A4F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90470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10 («Компромисс»)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37008E23" w14:textId="1FF84C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2E7A6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1A5FD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 11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73DA7E5C" w14:textId="73E6C40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12CE605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21B436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ДМШ № 1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5AF56271" w14:textId="369C3BD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3340A32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52DAE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ДМШ № 2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0FA4759C" w14:textId="1DD49C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 xml:space="preserve">Обеспечить условия доступности, </w:t>
            </w:r>
            <w:r w:rsidRPr="00120DE0">
              <w:rPr>
                <w:bCs w:val="0"/>
                <w:color w:val="000000"/>
                <w:sz w:val="22"/>
                <w:szCs w:val="22"/>
              </w:rPr>
              <w:lastRenderedPageBreak/>
              <w:t>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A066B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C02C4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«Школа-интернат № 7» (АООП) (Город Дербент)</w:t>
            </w:r>
          </w:p>
        </w:tc>
        <w:tc>
          <w:tcPr>
            <w:tcW w:w="6723" w:type="dxa"/>
            <w:tcBorders>
              <w:top w:val="nil"/>
              <w:left w:val="nil"/>
              <w:bottom w:val="single" w:sz="4" w:space="0" w:color="auto"/>
              <w:right w:val="single" w:sz="4" w:space="0" w:color="auto"/>
            </w:tcBorders>
            <w:shd w:val="clear" w:color="auto" w:fill="auto"/>
            <w:noWrap/>
            <w:vAlign w:val="bottom"/>
            <w:hideMark/>
          </w:tcPr>
          <w:p w14:paraId="54700F43" w14:textId="6415D23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336D5D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4DAEB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№7»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2634D0B1" w14:textId="237DEE0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9E615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9B6742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№8»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67927D84" w14:textId="7488624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272CA5B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ACB4D5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«Детский сад №5 «Дружба»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3461CE1B" w14:textId="0951669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w:t>
            </w:r>
            <w:r w:rsidRPr="00120DE0">
              <w:rPr>
                <w:bCs w:val="0"/>
                <w:color w:val="000000"/>
                <w:sz w:val="22"/>
                <w:szCs w:val="22"/>
              </w:rPr>
              <w:lastRenderedPageBreak/>
              <w:t>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820CA6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DD66D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«Детский сад №6 «Орленок»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26C03E3F" w14:textId="4722DCD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E264E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D02CC1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ГБУ ДО РД «Республиканская школа циркового искусства» (Город Дагестанские Огни)</w:t>
            </w:r>
          </w:p>
        </w:tc>
        <w:tc>
          <w:tcPr>
            <w:tcW w:w="6723" w:type="dxa"/>
            <w:tcBorders>
              <w:top w:val="nil"/>
              <w:left w:val="nil"/>
              <w:bottom w:val="single" w:sz="4" w:space="0" w:color="auto"/>
              <w:right w:val="single" w:sz="4" w:space="0" w:color="auto"/>
            </w:tcBorders>
            <w:shd w:val="clear" w:color="auto" w:fill="auto"/>
            <w:noWrap/>
            <w:vAlign w:val="bottom"/>
            <w:hideMark/>
          </w:tcPr>
          <w:p w14:paraId="4F5D0219" w14:textId="5AE2B90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717D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92E1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«Каспийская гимназия №11»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3E3D50F" w14:textId="51869A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7197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E5F52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№12»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2F99263" w14:textId="1F1B97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59018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D0409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№13»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34B9496" w14:textId="677D9A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lastRenderedPageBreak/>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BC2CD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FF66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«ДШЭП»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812FEB9" w14:textId="031677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FBEB86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4187BA" w14:textId="2DAC249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 ДО «ЦДТТ г</w:t>
            </w:r>
            <w:r>
              <w:rPr>
                <w:bCs w:val="0"/>
                <w:color w:val="000000"/>
                <w:sz w:val="22"/>
                <w:szCs w:val="22"/>
              </w:rPr>
              <w:t xml:space="preserve">. </w:t>
            </w:r>
            <w:r w:rsidRPr="00120DE0">
              <w:rPr>
                <w:bCs w:val="0"/>
                <w:color w:val="000000"/>
                <w:sz w:val="22"/>
                <w:szCs w:val="22"/>
              </w:rPr>
              <w:t>Каспийска»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6C00A4CA" w14:textId="75DAF7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87AC1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B4BA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6A61E428" w14:textId="48CB69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5777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611C97" w14:textId="28AC45C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 ДО «ДДТ г</w:t>
            </w:r>
            <w:r>
              <w:rPr>
                <w:bCs w:val="0"/>
                <w:color w:val="000000"/>
                <w:sz w:val="22"/>
                <w:szCs w:val="22"/>
              </w:rPr>
              <w:t xml:space="preserve">. </w:t>
            </w:r>
            <w:r w:rsidRPr="00120DE0">
              <w:rPr>
                <w:bCs w:val="0"/>
                <w:color w:val="000000"/>
                <w:sz w:val="22"/>
                <w:szCs w:val="22"/>
              </w:rPr>
              <w:t>Каспийск»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0928DD2" w14:textId="4ED8C1C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C8C1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8784E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МБДОУ «Детский сад № 32 «Соколенок»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510389C2" w14:textId="4734B7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79D1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A1770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«Детско-юношеская спортивная школа»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460AA81" w14:textId="0E1968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F418AF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B6B10BB" w14:textId="0DBABB1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«Специализированная детская юношеская спортивная школа им</w:t>
            </w:r>
            <w:r>
              <w:rPr>
                <w:bCs w:val="0"/>
                <w:color w:val="000000"/>
                <w:sz w:val="22"/>
                <w:szCs w:val="22"/>
              </w:rPr>
              <w:t xml:space="preserve">. </w:t>
            </w:r>
            <w:r w:rsidRPr="00120DE0">
              <w:rPr>
                <w:bCs w:val="0"/>
                <w:color w:val="000000"/>
                <w:sz w:val="22"/>
                <w:szCs w:val="22"/>
              </w:rPr>
              <w:t>В</w:t>
            </w:r>
            <w:r>
              <w:rPr>
                <w:bCs w:val="0"/>
                <w:color w:val="000000"/>
                <w:sz w:val="22"/>
                <w:szCs w:val="22"/>
              </w:rPr>
              <w:t xml:space="preserve">. </w:t>
            </w:r>
            <w:r w:rsidRPr="00120DE0">
              <w:rPr>
                <w:bCs w:val="0"/>
                <w:color w:val="000000"/>
                <w:sz w:val="22"/>
                <w:szCs w:val="22"/>
              </w:rPr>
              <w:t>Юмина»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56DC594" w14:textId="3405EAE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2E49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7D1B85" w14:textId="717A5DA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«Детская школа искусств им</w:t>
            </w:r>
            <w:r>
              <w:rPr>
                <w:bCs w:val="0"/>
                <w:color w:val="000000"/>
                <w:sz w:val="22"/>
                <w:szCs w:val="22"/>
              </w:rPr>
              <w:t xml:space="preserve">. </w:t>
            </w:r>
            <w:r w:rsidRPr="00120DE0">
              <w:rPr>
                <w:bCs w:val="0"/>
                <w:color w:val="000000"/>
                <w:sz w:val="22"/>
                <w:szCs w:val="22"/>
              </w:rPr>
              <w:t>С</w:t>
            </w:r>
            <w:r>
              <w:rPr>
                <w:bCs w:val="0"/>
                <w:color w:val="000000"/>
                <w:sz w:val="22"/>
                <w:szCs w:val="22"/>
              </w:rPr>
              <w:t xml:space="preserve">. </w:t>
            </w:r>
            <w:r w:rsidRPr="00120DE0">
              <w:rPr>
                <w:bCs w:val="0"/>
                <w:color w:val="000000"/>
                <w:sz w:val="22"/>
                <w:szCs w:val="22"/>
              </w:rPr>
              <w:t>Агабабова»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7A958578" w14:textId="6A9BBC5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8C173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CF253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«Детская художественная школа»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4D43F46" w14:textId="08C70B5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2CCA80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62F74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«Гимназия №1»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09B4A939" w14:textId="0619D38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C9609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57EB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№2»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37EC42BF" w14:textId="3A88A73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w:t>
            </w:r>
            <w:r w:rsidRPr="00120DE0">
              <w:rPr>
                <w:bCs w:val="0"/>
                <w:color w:val="000000"/>
                <w:sz w:val="22"/>
                <w:szCs w:val="22"/>
              </w:rPr>
              <w:lastRenderedPageBreak/>
              <w:t>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B8A9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18A89F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№3»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2ADAD8B7" w14:textId="5D454D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6B259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F3CA60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№4»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64BB7632" w14:textId="51883FA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929D28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2C983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«Гимназия №5»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60D86865" w14:textId="73E65A2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8CFE4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7F05E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№7»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18121582" w14:textId="56FC030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(наличие </w:t>
            </w:r>
            <w:r w:rsidRPr="00120DE0">
              <w:rPr>
                <w:bCs w:val="0"/>
                <w:color w:val="000000"/>
                <w:sz w:val="22"/>
                <w:szCs w:val="22"/>
              </w:rPr>
              <w:lastRenderedPageBreak/>
              <w:t>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60852B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81F9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«СОШ №8»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575FECB2" w14:textId="468360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D01FBE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859049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«СОШ №9»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6A12598A" w14:textId="2ADF865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B31783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02A38B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№9 «Колосок»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5ECEB638" w14:textId="2EDEF71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62EC6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DD586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№10 «Энергетик»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0D9453E3" w14:textId="2993246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A9342C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14FDF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№11 «Колокольчик»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345EF96B" w14:textId="3BAA817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26AB99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E76B6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«Академия единоборств» (Город Кизилюрт)</w:t>
            </w:r>
          </w:p>
        </w:tc>
        <w:tc>
          <w:tcPr>
            <w:tcW w:w="6723" w:type="dxa"/>
            <w:tcBorders>
              <w:top w:val="nil"/>
              <w:left w:val="nil"/>
              <w:bottom w:val="single" w:sz="4" w:space="0" w:color="auto"/>
              <w:right w:val="single" w:sz="4" w:space="0" w:color="auto"/>
            </w:tcBorders>
            <w:shd w:val="clear" w:color="auto" w:fill="auto"/>
            <w:noWrap/>
            <w:vAlign w:val="bottom"/>
            <w:hideMark/>
          </w:tcPr>
          <w:p w14:paraId="6B526146" w14:textId="5455C936"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FB177D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5E6C6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№13»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3871C579" w14:textId="42A4F5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lastRenderedPageBreak/>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56628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4E63F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«ЦРР -детский сад №12»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185EE3D0" w14:textId="262D61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1B0BA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0F99B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№14»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4D889077" w14:textId="65E87F5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2E4E9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9B117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«Центр развития ребенка-детский сад№8»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02FA99A4" w14:textId="401C556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61F234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CC206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№10»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6C034FF4" w14:textId="1161E9B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lastRenderedPageBreak/>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EDD6C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398367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«Центр развития ребенка-детский сад №11»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016EB333" w14:textId="34AD2F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53B7608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A922F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76AFDCD2" w14:textId="1D3B6F2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8DEDB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CFEAE7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СДЮСШ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11774D58" w14:textId="4FF1846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p>
        </w:tc>
      </w:tr>
      <w:tr w:rsidR="00120DE0" w:rsidRPr="00120DE0" w14:paraId="0D58F62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88156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МКУДО «ДЮСШИВ»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67AA5A59" w14:textId="1807FB0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p>
        </w:tc>
      </w:tr>
      <w:tr w:rsidR="00120DE0" w:rsidRPr="00120DE0" w14:paraId="7477AC9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E90121" w14:textId="02E60D2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МКУ ДО «ДЮСШ по шахматам им</w:t>
            </w:r>
            <w:r>
              <w:rPr>
                <w:bCs w:val="0"/>
                <w:color w:val="000000"/>
                <w:sz w:val="22"/>
                <w:szCs w:val="22"/>
              </w:rPr>
              <w:t xml:space="preserve">. </w:t>
            </w:r>
            <w:r w:rsidRPr="00120DE0">
              <w:rPr>
                <w:bCs w:val="0"/>
                <w:color w:val="000000"/>
                <w:sz w:val="22"/>
                <w:szCs w:val="22"/>
              </w:rPr>
              <w:t>Багандалиева М</w:t>
            </w:r>
            <w:r>
              <w:rPr>
                <w:bCs w:val="0"/>
                <w:color w:val="000000"/>
                <w:sz w:val="22"/>
                <w:szCs w:val="22"/>
              </w:rPr>
              <w:t xml:space="preserve">. </w:t>
            </w:r>
            <w:r w:rsidRPr="00120DE0">
              <w:rPr>
                <w:bCs w:val="0"/>
                <w:color w:val="000000"/>
                <w:sz w:val="22"/>
                <w:szCs w:val="22"/>
              </w:rPr>
              <w:t>Б</w:t>
            </w:r>
            <w:r>
              <w:rPr>
                <w:bCs w:val="0"/>
                <w:color w:val="000000"/>
                <w:sz w:val="22"/>
                <w:szCs w:val="22"/>
              </w:rPr>
              <w:t xml:space="preserve">. </w:t>
            </w:r>
            <w:r w:rsidRPr="00120DE0">
              <w:rPr>
                <w:bCs w:val="0"/>
                <w:color w:val="000000"/>
                <w:sz w:val="22"/>
                <w:szCs w:val="22"/>
              </w:rPr>
              <w:t>» (Город Избербаш)</w:t>
            </w:r>
          </w:p>
        </w:tc>
        <w:tc>
          <w:tcPr>
            <w:tcW w:w="6723" w:type="dxa"/>
            <w:tcBorders>
              <w:top w:val="nil"/>
              <w:left w:val="nil"/>
              <w:bottom w:val="single" w:sz="4" w:space="0" w:color="auto"/>
              <w:right w:val="single" w:sz="4" w:space="0" w:color="auto"/>
            </w:tcBorders>
            <w:shd w:val="clear" w:color="auto" w:fill="auto"/>
            <w:noWrap/>
            <w:vAlign w:val="bottom"/>
            <w:hideMark/>
          </w:tcPr>
          <w:p w14:paraId="0DDD0E3B" w14:textId="4838C69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0CB078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25482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«Прогимназия «Ласточка»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674D6FE8" w14:textId="16D547D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 xml:space="preserve">Обеспечить оборудование территории, прилегающей к организации, </w:t>
            </w:r>
            <w:r w:rsidRPr="00120DE0">
              <w:rPr>
                <w:bCs w:val="0"/>
                <w:color w:val="000000"/>
                <w:sz w:val="22"/>
                <w:szCs w:val="22"/>
              </w:rPr>
              <w:lastRenderedPageBreak/>
              <w:t>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132D5D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EC7D4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д/с№8 « Репка»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368E6E86" w14:textId="709FD9E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DE5327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6422D5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 9 «Красная шапочка»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13D217BC" w14:textId="2CF314E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CB02AD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CCD7D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№10 «Золотой ключик»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5265F68C" w14:textId="30402AB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0762BC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D67FC4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д/с№11 «Олимпийский мишка»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194613E6" w14:textId="601F798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 </w:t>
            </w:r>
            <w:r>
              <w:rPr>
                <w:bCs w:val="0"/>
                <w:color w:val="000000"/>
                <w:sz w:val="22"/>
                <w:szCs w:val="22"/>
              </w:rPr>
              <w:t>Недостатков не выявлено</w:t>
            </w:r>
          </w:p>
        </w:tc>
      </w:tr>
      <w:tr w:rsidR="00120DE0" w:rsidRPr="00120DE0" w14:paraId="31B59B8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07B621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д\с№12 «Буратино»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586EE78B" w14:textId="110E5B8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lastRenderedPageBreak/>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80B802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1BA62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сад№13 «Светлячок»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02C26E3B" w14:textId="0C8851D1"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39A1FE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407D9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д/с№14 «Радуга»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011FBCFE" w14:textId="524F60D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274A78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6A828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«Станция юных натуралистов»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4C23BF74" w14:textId="25293F2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p>
        </w:tc>
      </w:tr>
      <w:tr w:rsidR="00120DE0" w:rsidRPr="00120DE0" w14:paraId="1385259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04B8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«ДЮСШ»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0C64D67D" w14:textId="43FB27A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07105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600FE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ДО «ДШИ №2»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1F3742B6" w14:textId="3840DAA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B5F0B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0BAE3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«Дом детского творчества” (Город Кизляр)</w:t>
            </w:r>
          </w:p>
        </w:tc>
        <w:tc>
          <w:tcPr>
            <w:tcW w:w="6723" w:type="dxa"/>
            <w:tcBorders>
              <w:top w:val="nil"/>
              <w:left w:val="nil"/>
              <w:bottom w:val="single" w:sz="4" w:space="0" w:color="auto"/>
              <w:right w:val="single" w:sz="4" w:space="0" w:color="auto"/>
            </w:tcBorders>
            <w:shd w:val="clear" w:color="auto" w:fill="auto"/>
            <w:noWrap/>
            <w:vAlign w:val="bottom"/>
            <w:hideMark/>
          </w:tcPr>
          <w:p w14:paraId="7327DD3B" w14:textId="41EB637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17477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4943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«СОШ №19»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5DACBE8E" w14:textId="35239E3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EDB3F8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31E9AEB"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№5 «Алёнушка»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282A03A9" w14:textId="5F140AE5"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B7393F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C206B9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№7 «Улыбка»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32CD5CF3" w14:textId="0263B33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9AB500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FF713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«ЦРР - детский сад №8 «Крепыш»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41A6738A" w14:textId="6C8140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w:t>
            </w:r>
            <w:r w:rsidRPr="00120DE0">
              <w:rPr>
                <w:bCs w:val="0"/>
                <w:color w:val="000000"/>
                <w:sz w:val="22"/>
                <w:szCs w:val="22"/>
              </w:rPr>
              <w:lastRenderedPageBreak/>
              <w:t>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D9FB14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29B65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№11 «Светлячок»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57442DD9" w14:textId="49E836F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1C3A709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261BE2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 Центр технического творчества»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1AC8964B" w14:textId="23C6C55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AC0C24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8FE5DA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«Эколого-биологический центр»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215B6866" w14:textId="1F36083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EA1EC2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FEA2AF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Дом детского творчества»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357EDAF0" w14:textId="013DA6E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68E34E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EE3CA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ДО «Детско-юношеская спортивная школа»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4299EFB8" w14:textId="31AB81D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F0514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89000D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«Спортивная школа олимпийского резерва по боксу»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077E3006" w14:textId="5FBFBE3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1B45A1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0FC906F" w14:textId="68B666DB"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«Спортивная школа олимпийского резерва им</w:t>
            </w:r>
            <w:r>
              <w:rPr>
                <w:bCs w:val="0"/>
                <w:color w:val="000000"/>
                <w:sz w:val="22"/>
                <w:szCs w:val="22"/>
              </w:rPr>
              <w:t xml:space="preserve">. </w:t>
            </w:r>
            <w:r w:rsidRPr="00120DE0">
              <w:rPr>
                <w:bCs w:val="0"/>
                <w:color w:val="000000"/>
                <w:sz w:val="22"/>
                <w:szCs w:val="22"/>
              </w:rPr>
              <w:t>М</w:t>
            </w:r>
            <w:r>
              <w:rPr>
                <w:bCs w:val="0"/>
                <w:color w:val="000000"/>
                <w:sz w:val="22"/>
                <w:szCs w:val="22"/>
              </w:rPr>
              <w:t xml:space="preserve">. </w:t>
            </w:r>
            <w:r w:rsidRPr="00120DE0">
              <w:rPr>
                <w:bCs w:val="0"/>
                <w:color w:val="000000"/>
                <w:sz w:val="22"/>
                <w:szCs w:val="22"/>
              </w:rPr>
              <w:t>Батырова»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043DCB7E" w14:textId="62DB92B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28550AB"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EF122D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ДО «Физкультурно-спортивный клуб по боксу» (Город Хасавюрт)</w:t>
            </w:r>
          </w:p>
        </w:tc>
        <w:tc>
          <w:tcPr>
            <w:tcW w:w="6723" w:type="dxa"/>
            <w:tcBorders>
              <w:top w:val="nil"/>
              <w:left w:val="nil"/>
              <w:bottom w:val="single" w:sz="4" w:space="0" w:color="auto"/>
              <w:right w:val="single" w:sz="4" w:space="0" w:color="auto"/>
            </w:tcBorders>
            <w:shd w:val="clear" w:color="auto" w:fill="auto"/>
            <w:noWrap/>
            <w:vAlign w:val="bottom"/>
            <w:hideMark/>
          </w:tcPr>
          <w:p w14:paraId="53D23698" w14:textId="2317354F"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w:t>
            </w:r>
            <w:r w:rsidRPr="00120DE0">
              <w:rPr>
                <w:bCs w:val="0"/>
                <w:color w:val="000000"/>
                <w:sz w:val="22"/>
                <w:szCs w:val="22"/>
              </w:rPr>
              <w:lastRenderedPageBreak/>
              <w:t>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075CE8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7475B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МКДОУ «Детский сад № 2 «Ивушка» (Город Южно-Сухокумск)</w:t>
            </w:r>
          </w:p>
        </w:tc>
        <w:tc>
          <w:tcPr>
            <w:tcW w:w="6723" w:type="dxa"/>
            <w:tcBorders>
              <w:top w:val="nil"/>
              <w:left w:val="nil"/>
              <w:bottom w:val="single" w:sz="4" w:space="0" w:color="auto"/>
              <w:right w:val="single" w:sz="4" w:space="0" w:color="auto"/>
            </w:tcBorders>
            <w:shd w:val="clear" w:color="auto" w:fill="auto"/>
            <w:noWrap/>
            <w:vAlign w:val="bottom"/>
            <w:hideMark/>
          </w:tcPr>
          <w:p w14:paraId="01D556F6" w14:textId="5314AAB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45F1D4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28186A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3 «Ромашка» (Город Южно-Сухокумск)</w:t>
            </w:r>
          </w:p>
        </w:tc>
        <w:tc>
          <w:tcPr>
            <w:tcW w:w="6723" w:type="dxa"/>
            <w:tcBorders>
              <w:top w:val="nil"/>
              <w:left w:val="nil"/>
              <w:bottom w:val="single" w:sz="4" w:space="0" w:color="auto"/>
              <w:right w:val="single" w:sz="4" w:space="0" w:color="auto"/>
            </w:tcBorders>
            <w:shd w:val="clear" w:color="auto" w:fill="auto"/>
            <w:noWrap/>
            <w:vAlign w:val="bottom"/>
            <w:hideMark/>
          </w:tcPr>
          <w:p w14:paraId="6E17DBFB" w14:textId="0731262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745E927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FF1FDD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МКДОУ «Детский сад № 5 «Солнышко» (Город Южно-Сухокумск)</w:t>
            </w:r>
          </w:p>
        </w:tc>
        <w:tc>
          <w:tcPr>
            <w:tcW w:w="6723" w:type="dxa"/>
            <w:tcBorders>
              <w:top w:val="nil"/>
              <w:left w:val="nil"/>
              <w:bottom w:val="single" w:sz="4" w:space="0" w:color="auto"/>
              <w:right w:val="single" w:sz="4" w:space="0" w:color="auto"/>
            </w:tcBorders>
            <w:shd w:val="clear" w:color="auto" w:fill="auto"/>
            <w:noWrap/>
            <w:vAlign w:val="bottom"/>
            <w:hideMark/>
          </w:tcPr>
          <w:p w14:paraId="31A3CF90" w14:textId="680F004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bl>
    <w:p w14:paraId="6667002A" w14:textId="77777777" w:rsidR="00120DE0" w:rsidRPr="00120DE0" w:rsidRDefault="00120DE0" w:rsidP="00120DE0"/>
    <w:p w14:paraId="150FF607" w14:textId="77777777" w:rsidR="009824BF" w:rsidRPr="00D636DF" w:rsidRDefault="009824BF" w:rsidP="00A57355">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6396" w14:textId="77777777" w:rsidR="00E931DC" w:rsidRDefault="00E931DC" w:rsidP="00EF0BBB">
      <w:r>
        <w:separator/>
      </w:r>
    </w:p>
  </w:endnote>
  <w:endnote w:type="continuationSeparator" w:id="0">
    <w:p w14:paraId="0568A841" w14:textId="77777777" w:rsidR="00E931DC" w:rsidRDefault="00E931DC"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A57355" w:rsidRPr="00CA32D2" w:rsidRDefault="00A57355"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FB6B2F">
          <w:rPr>
            <w:noProof/>
            <w:color w:val="7F7F7F" w:themeColor="text1" w:themeTint="80"/>
            <w:sz w:val="24"/>
            <w:szCs w:val="24"/>
          </w:rPr>
          <w:t>208</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A57355" w:rsidRPr="000F7B28" w:rsidRDefault="00A57355">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A57355" w:rsidRDefault="00A5735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585A" w14:textId="77777777" w:rsidR="00E931DC" w:rsidRDefault="00E931DC" w:rsidP="00EF0BBB">
      <w:r>
        <w:separator/>
      </w:r>
    </w:p>
  </w:footnote>
  <w:footnote w:type="continuationSeparator" w:id="0">
    <w:p w14:paraId="04D3928D" w14:textId="77777777" w:rsidR="00E931DC" w:rsidRDefault="00E931DC"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08A4-A458-4F41-BF34-640396E1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405</Pages>
  <Words>209714</Words>
  <Characters>1195370</Characters>
  <Application>Microsoft Office Word</Application>
  <DocSecurity>0</DocSecurity>
  <Lines>9961</Lines>
  <Paragraphs>2804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1402280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Нелли Навахо</cp:lastModifiedBy>
  <cp:revision>2</cp:revision>
  <dcterms:created xsi:type="dcterms:W3CDTF">2023-05-23T09:57:00Z</dcterms:created>
  <dcterms:modified xsi:type="dcterms:W3CDTF">2023-05-23T09:57:00Z</dcterms:modified>
</cp:coreProperties>
</file>